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F2" w:rsidRPr="00B24C9E" w:rsidRDefault="00EC7AF2" w:rsidP="00EC7AF2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24C9E">
        <w:rPr>
          <w:rFonts w:ascii="TH SarabunPSK" w:hAnsi="TH SarabunPSK" w:cs="TH SarabunPSK"/>
          <w:b/>
          <w:bCs/>
          <w:sz w:val="72"/>
          <w:szCs w:val="72"/>
          <w:cs/>
        </w:rPr>
        <w:t>แผนพัฒนาคุณภาพทางการศึกษา</w:t>
      </w:r>
    </w:p>
    <w:p w:rsidR="00EC7AF2" w:rsidRPr="00B24C9E" w:rsidRDefault="00EC7AF2" w:rsidP="00EC7AF2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24C9E">
        <w:rPr>
          <w:rFonts w:ascii="TH SarabunPSK" w:hAnsi="TH SarabunPSK" w:cs="TH SarabunPSK"/>
          <w:b/>
          <w:bCs/>
          <w:sz w:val="72"/>
          <w:szCs w:val="72"/>
          <w:cs/>
        </w:rPr>
        <w:t>เพื่อยกระดับผลสัมฤทธิ์ทางการเรียน</w:t>
      </w:r>
    </w:p>
    <w:p w:rsidR="00EC7AF2" w:rsidRPr="00B24C9E" w:rsidRDefault="00EC7AF2" w:rsidP="00EC7AF2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24C9E">
        <w:rPr>
          <w:rFonts w:ascii="TH SarabunPSK" w:hAnsi="TH SarabunPSK" w:cs="TH SarabunPSK"/>
          <w:b/>
          <w:bCs/>
          <w:sz w:val="72"/>
          <w:szCs w:val="72"/>
          <w:cs/>
        </w:rPr>
        <w:t>ปีการศึกษา   2560</w:t>
      </w:r>
    </w:p>
    <w:p w:rsidR="00EC7AF2" w:rsidRDefault="00EC7AF2" w:rsidP="00EC7AF2">
      <w:pPr>
        <w:pStyle w:val="a3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C7AF2" w:rsidRDefault="00EC7AF2" w:rsidP="00EC7AF2">
      <w:pPr>
        <w:pStyle w:val="a3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C7AF2" w:rsidRDefault="00EC7AF2" w:rsidP="00EC7AF2">
      <w:pPr>
        <w:pStyle w:val="a3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C7AF2" w:rsidRDefault="00EC7AF2" w:rsidP="00EC7AF2">
      <w:pPr>
        <w:pStyle w:val="a3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C7AF2" w:rsidRDefault="00EC7AF2" w:rsidP="00EC7AF2">
      <w:pPr>
        <w:pStyle w:val="a3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C7AF2" w:rsidRDefault="00EC7AF2" w:rsidP="00EC7AF2">
      <w:pPr>
        <w:pStyle w:val="a3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C7AF2" w:rsidRDefault="00EC7AF2" w:rsidP="00EC7AF2">
      <w:pPr>
        <w:pStyle w:val="a3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C7AF2" w:rsidRDefault="00EC7AF2" w:rsidP="00EC7AF2">
      <w:pPr>
        <w:pStyle w:val="a3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C7AF2" w:rsidRPr="00B24C9E" w:rsidRDefault="00EC7AF2" w:rsidP="00EC7AF2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EC7AF2" w:rsidRDefault="00EC7AF2" w:rsidP="00EC7AF2">
      <w:pPr>
        <w:pStyle w:val="1"/>
        <w:jc w:val="center"/>
      </w:pPr>
    </w:p>
    <w:p w:rsidR="00EC7AF2" w:rsidRDefault="00EC7AF2" w:rsidP="00EC7AF2">
      <w:pPr>
        <w:pStyle w:val="1"/>
        <w:jc w:val="center"/>
        <w:rPr>
          <w:rFonts w:ascii="TH SarabunPSK" w:hAnsi="TH SarabunPSK" w:cs="TH SarabunPSK" w:hint="cs"/>
          <w:sz w:val="52"/>
          <w:szCs w:val="52"/>
        </w:rPr>
      </w:pPr>
      <w:r>
        <w:rPr>
          <w:rFonts w:ascii="TH SarabunPSK" w:hAnsi="TH SarabunPSK" w:cs="TH SarabunPSK" w:hint="cs"/>
          <w:sz w:val="52"/>
          <w:szCs w:val="52"/>
          <w:cs/>
        </w:rPr>
        <w:t>โรงเรียนบ้านทุ่งสภากาชาดอุปถัมภ์ 2550</w:t>
      </w:r>
    </w:p>
    <w:p w:rsidR="00EC7AF2" w:rsidRPr="00EC7AF2" w:rsidRDefault="00EC7AF2" w:rsidP="00EC7AF2">
      <w:pPr>
        <w:pStyle w:val="1"/>
        <w:jc w:val="center"/>
        <w:rPr>
          <w:rFonts w:ascii="TH SarabunPSK" w:hAnsi="TH SarabunPSK" w:cs="TH SarabunPSK"/>
          <w:sz w:val="52"/>
          <w:szCs w:val="52"/>
        </w:rPr>
      </w:pPr>
      <w:r w:rsidRPr="00EC7AF2">
        <w:rPr>
          <w:rFonts w:ascii="TH SarabunIT๙" w:hAnsi="TH SarabunIT๙" w:cs="TH SarabunIT๙"/>
          <w:sz w:val="52"/>
          <w:szCs w:val="52"/>
          <w:cs/>
        </w:rPr>
        <w:t>สำนักงานเขตพื้นที่การศึกษาประถมศึกษาสตูล</w:t>
      </w:r>
    </w:p>
    <w:p w:rsidR="00EC7AF2" w:rsidRPr="00C41B23" w:rsidRDefault="00EC7AF2" w:rsidP="00EC7AF2">
      <w:pPr>
        <w:pStyle w:val="1"/>
        <w:jc w:val="center"/>
        <w:rPr>
          <w:rFonts w:ascii="TH SarabunIT๙" w:hAnsi="TH SarabunIT๙" w:cs="TH SarabunIT๙"/>
          <w:sz w:val="72"/>
          <w:szCs w:val="72"/>
        </w:rPr>
      </w:pPr>
      <w:r w:rsidRPr="00C41B23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</w:p>
    <w:p w:rsidR="00EC7AF2" w:rsidRDefault="00EC7AF2" w:rsidP="00EC7AF2">
      <w:pPr>
        <w:rPr>
          <w:rFonts w:asciiTheme="majorBidi" w:hAnsiTheme="majorBidi" w:cstheme="majorBidi" w:hint="cs"/>
          <w:b/>
          <w:bCs/>
          <w:sz w:val="72"/>
          <w:szCs w:val="72"/>
        </w:rPr>
      </w:pPr>
    </w:p>
    <w:p w:rsidR="00EC7AF2" w:rsidRDefault="00EC7AF2" w:rsidP="00EC7AF2">
      <w:pPr>
        <w:rPr>
          <w:rFonts w:asciiTheme="majorBidi" w:hAnsiTheme="majorBidi" w:cstheme="majorBidi" w:hint="cs"/>
          <w:b/>
          <w:bCs/>
          <w:sz w:val="72"/>
          <w:szCs w:val="72"/>
        </w:rPr>
      </w:pPr>
    </w:p>
    <w:p w:rsidR="00EC7AF2" w:rsidRDefault="00EC7AF2" w:rsidP="00EC7A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5D01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EC7AF2" w:rsidRPr="002C5D01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2C5D01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Pr="002C5D01">
        <w:rPr>
          <w:rFonts w:ascii="TH SarabunPSK" w:hAnsi="TH SarabunPSK" w:cs="TH SarabunPSK"/>
          <w:sz w:val="32"/>
          <w:szCs w:val="32"/>
          <w:cs/>
        </w:rPr>
        <w:t>ผนพัฒนาคุณภาพทางการศึกษาเพื่อยกระดับผลสัมฤทธิ์ทางการศึกษาของ</w:t>
      </w:r>
      <w:r>
        <w:rPr>
          <w:rFonts w:ascii="TH SarabunPSK" w:hAnsi="TH SarabunPSK" w:cs="TH SarabunPSK"/>
          <w:sz w:val="32"/>
          <w:szCs w:val="32"/>
          <w:cs/>
        </w:rPr>
        <w:t>โรงเรียนบ้านทุ่งสภากาชาด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อุปถัมภ์2550</w:t>
      </w:r>
      <w:r w:rsidRPr="002C5D01">
        <w:rPr>
          <w:rFonts w:ascii="TH SarabunPSK" w:hAnsi="TH SarabunPSK" w:cs="TH SarabunPSK"/>
          <w:sz w:val="32"/>
          <w:szCs w:val="32"/>
          <w:cs/>
        </w:rPr>
        <w:t xml:space="preserve">  จัดทำขึ้นเพื่อเป็นการวิเคราะห์ถึงปัญหาซึ่งอันเป็นเหตุปัจจัยที่มีผลต่อผลสัมฤทธิ์ทางการเรียน และเพื่อเป็นแนวทางในการวิเคราะห์ผลสัมฤทธิ์ทางการเรียนเชื่อมโยงสู่การทำแผนยกระดับผลสัมฤทธิ์ทางการเรียนทุกระดับชั้นและตอบสนองการทดสอบระดับชาติ ( </w:t>
      </w:r>
      <w:r w:rsidRPr="002C5D01">
        <w:rPr>
          <w:rFonts w:ascii="TH SarabunPSK" w:hAnsi="TH SarabunPSK" w:cs="TH SarabunPSK"/>
          <w:sz w:val="32"/>
          <w:szCs w:val="32"/>
        </w:rPr>
        <w:t>O-NET</w:t>
      </w:r>
      <w:r w:rsidRPr="002C5D0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C5D01">
        <w:rPr>
          <w:rFonts w:ascii="TH SarabunPSK" w:hAnsi="TH SarabunPSK" w:cs="TH SarabunPSK"/>
          <w:sz w:val="32"/>
          <w:szCs w:val="32"/>
        </w:rPr>
        <w:t>NT</w:t>
      </w:r>
      <w:r w:rsidRPr="002C5D0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2C5D01">
        <w:rPr>
          <w:rFonts w:ascii="TH SarabunPSK" w:hAnsi="TH SarabunPSK" w:cs="TH SarabunPSK"/>
          <w:sz w:val="32"/>
          <w:szCs w:val="32"/>
          <w:cs/>
        </w:rPr>
        <w:t>ซึ่งเอกสารดังกล่าวประกอบด้วยสภาพปัญหาปัจจุบันและปัญหาแนวทางการวิเคราะห์  วัตถุประสงค์ของการจัดทำแผน</w:t>
      </w:r>
      <w:proofErr w:type="gramEnd"/>
      <w:r w:rsidRPr="002C5D01">
        <w:rPr>
          <w:rFonts w:ascii="TH SarabunPSK" w:hAnsi="TH SarabunPSK" w:cs="TH SarabunPSK"/>
          <w:sz w:val="32"/>
          <w:szCs w:val="32"/>
          <w:cs/>
        </w:rPr>
        <w:t xml:space="preserve">  ผลการดำเนินงานด้านมาตรฐาน และแนวทางการดำเนินงานซึ่ง</w:t>
      </w:r>
      <w:r>
        <w:rPr>
          <w:rFonts w:ascii="TH SarabunPSK" w:hAnsi="TH SarabunPSK" w:cs="TH SarabunPSK"/>
          <w:sz w:val="32"/>
          <w:szCs w:val="32"/>
          <w:cs/>
        </w:rPr>
        <w:t>โรงเรียนบ้านทุ่งสภากาชาดอุปถัมภ์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2550</w:t>
      </w:r>
      <w:r w:rsidRPr="002C5D01">
        <w:rPr>
          <w:rFonts w:ascii="TH SarabunPSK" w:hAnsi="TH SarabunPSK" w:cs="TH SarabunPSK"/>
          <w:sz w:val="32"/>
          <w:szCs w:val="32"/>
          <w:cs/>
        </w:rPr>
        <w:t xml:space="preserve">  ได้ทำการวิเคราะห์สถานภาพ ปัจจัยต่างๆนำมาทำข้อมูล  ใช้เป็นแนวทางในการดำเนินการนำมาจัดทำแผนพัฒนาคุณภาพการศึกษาเพื่อยกระดับผลสัมฤทธิ์ทางการเรียนของ</w:t>
      </w:r>
      <w:r>
        <w:rPr>
          <w:rFonts w:ascii="TH SarabunPSK" w:hAnsi="TH SarabunPSK" w:cs="TH SarabunPSK"/>
          <w:sz w:val="32"/>
          <w:szCs w:val="32"/>
          <w:cs/>
        </w:rPr>
        <w:t>โรงเรียนบ้านทุ่งสภากาชาดอุปถัมภ์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2550</w:t>
      </w:r>
      <w:r w:rsidRPr="002C5D01">
        <w:rPr>
          <w:rFonts w:ascii="TH SarabunPSK" w:hAnsi="TH SarabunPSK" w:cs="TH SarabunPSK"/>
          <w:sz w:val="32"/>
          <w:szCs w:val="32"/>
          <w:cs/>
        </w:rPr>
        <w:t xml:space="preserve">   เพื่อให้บรรลุผลสำเร็จตามแผนงานที่กำหนด</w:t>
      </w:r>
    </w:p>
    <w:p w:rsidR="00EC7AF2" w:rsidRPr="00573F8B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Pr="00573F8B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Pr="00573F8B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Pr="00146BF4" w:rsidRDefault="00EC7AF2" w:rsidP="00EC7A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</w:t>
      </w:r>
      <w:r w:rsidRPr="00146BF4">
        <w:rPr>
          <w:rFonts w:ascii="TH SarabunPSK" w:hAnsi="TH SarabunPSK" w:cs="TH SarabunPSK"/>
          <w:sz w:val="32"/>
          <w:szCs w:val="32"/>
        </w:rPr>
        <w:t>(</w:t>
      </w:r>
      <w:r w:rsidRPr="00146BF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วิชัย แท่งทอง</w:t>
      </w:r>
      <w:r w:rsidRPr="00146BF4">
        <w:rPr>
          <w:rFonts w:ascii="TH SarabunPSK" w:hAnsi="TH SarabunPSK" w:cs="TH SarabunPSK"/>
          <w:sz w:val="32"/>
          <w:szCs w:val="32"/>
        </w:rPr>
        <w:t>)</w:t>
      </w:r>
    </w:p>
    <w:p w:rsidR="00EC7AF2" w:rsidRPr="00CB5207" w:rsidRDefault="00EC7AF2" w:rsidP="00EC7AF2">
      <w:pPr>
        <w:pStyle w:val="3"/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</w:pPr>
      <w:r w:rsidRPr="00CB5207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                                             </w:t>
      </w:r>
      <w:r w:rsidRPr="00CB5207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ผู้อำนวยการโรงเรียนบ้านทุ่งสภากาชาดอุปถัมภ์2550</w:t>
      </w:r>
    </w:p>
    <w:p w:rsidR="00EC7AF2" w:rsidRPr="00573F8B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Pr="00573F8B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Default="00EC7AF2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Default="00EC7AF2" w:rsidP="00CB5207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</w:p>
    <w:p w:rsidR="00EC7AF2" w:rsidRDefault="00EC7AF2" w:rsidP="00EC7AF2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C7AF2" w:rsidRPr="005B1C0E" w:rsidRDefault="00EC7AF2" w:rsidP="00EC7AF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1C0E">
        <w:rPr>
          <w:rFonts w:ascii="TH SarabunPSK" w:hAnsi="TH SarabunPSK" w:cs="TH SarabunPSK"/>
          <w:b/>
          <w:bCs/>
          <w:sz w:val="36"/>
          <w:szCs w:val="36"/>
          <w:cs/>
        </w:rPr>
        <w:t>บทที่  1</w:t>
      </w:r>
    </w:p>
    <w:p w:rsidR="00EC7AF2" w:rsidRPr="005B1C0E" w:rsidRDefault="00EC7AF2" w:rsidP="00EC7AF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1C0E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ความเป็นมา</w:t>
      </w:r>
    </w:p>
    <w:p w:rsidR="00EC7AF2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           ตามที่สถาบันทดสอบทางการศึกษาระดับชาติ(องค์การมหาชน) ได้มีการทดสอบทางการศึกษาระดับชาติขั้นพื้นฐาน(</w:t>
      </w:r>
      <w:r w:rsidRPr="005B1C0E">
        <w:rPr>
          <w:rFonts w:ascii="TH SarabunPSK" w:hAnsi="TH SarabunPSK" w:cs="TH SarabunPSK"/>
          <w:sz w:val="32"/>
          <w:szCs w:val="32"/>
        </w:rPr>
        <w:t>O-NET</w:t>
      </w:r>
      <w:proofErr w:type="gramStart"/>
      <w:r w:rsidRPr="005B1C0E">
        <w:rPr>
          <w:rFonts w:ascii="TH SarabunPSK" w:hAnsi="TH SarabunPSK" w:cs="TH SarabunPSK"/>
          <w:sz w:val="32"/>
          <w:szCs w:val="32"/>
          <w:cs/>
        </w:rPr>
        <w:t>)  ปีการศึกษา</w:t>
      </w:r>
      <w:proofErr w:type="gramEnd"/>
      <w:r w:rsidRPr="005B1C0E">
        <w:rPr>
          <w:rFonts w:ascii="TH SarabunPSK" w:hAnsi="TH SarabunPSK" w:cs="TH SarabunPSK"/>
          <w:sz w:val="32"/>
          <w:szCs w:val="32"/>
          <w:cs/>
        </w:rPr>
        <w:t xml:space="preserve"> 2559  ชั้นประถมศึกษาปีที่ 6 ให้กับนักเรียนทุกคนทุกโรงเรียน และทุกสังกัดทั่วประเทศ เพื่อจะได้นำคะแนนมาปรับปรุงการเรียนการสอนของโรงเรียนและมุ่งเน้นให้โรงเรียนนำผลการประเมินไปพัฒนาคุณภาพการศึกษาเพื่อยกระดับผลสัมฤทธิ์ทางการเรียนในแต่ละกลุ่มสาระการเรียนรู้ให้สูงขึ้น และ</w:t>
      </w:r>
      <w:r w:rsidR="007F1CE4" w:rsidRPr="005B1C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C0E">
        <w:rPr>
          <w:rFonts w:ascii="TH SarabunPSK" w:hAnsi="TH SarabunPSK" w:cs="TH SarabunPSK"/>
          <w:sz w:val="32"/>
          <w:szCs w:val="32"/>
          <w:cs/>
        </w:rPr>
        <w:t>ได้มีการทดสอบทางการศึกษาระดับชาติ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C0E">
        <w:rPr>
          <w:rFonts w:ascii="TH SarabunPSK" w:hAnsi="TH SarabunPSK" w:cs="TH SarabunPSK"/>
          <w:sz w:val="32"/>
          <w:szCs w:val="32"/>
          <w:cs/>
        </w:rPr>
        <w:t>(</w:t>
      </w:r>
      <w:r w:rsidRPr="005B1C0E">
        <w:rPr>
          <w:rFonts w:ascii="TH SarabunPSK" w:hAnsi="TH SarabunPSK" w:cs="TH SarabunPSK"/>
          <w:sz w:val="32"/>
          <w:szCs w:val="32"/>
        </w:rPr>
        <w:t>NT</w:t>
      </w:r>
      <w:r w:rsidRPr="005B1C0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C0E">
        <w:rPr>
          <w:rFonts w:ascii="TH SarabunPSK" w:hAnsi="TH SarabunPSK" w:cs="TH SarabunPSK"/>
          <w:sz w:val="32"/>
          <w:szCs w:val="32"/>
          <w:cs/>
        </w:rPr>
        <w:t>ซึ่งผลการทดสอบแต่ละระดับชั้นของ</w:t>
      </w:r>
      <w:r>
        <w:rPr>
          <w:rFonts w:ascii="TH SarabunPSK" w:hAnsi="TH SarabunPSK" w:cs="TH SarabunPSK"/>
          <w:sz w:val="32"/>
          <w:szCs w:val="32"/>
          <w:cs/>
        </w:rPr>
        <w:t>โรงเรียนบ้านทุ่งสภากาชาดอุปถัมภ์2550</w:t>
      </w:r>
      <w:r w:rsidRPr="005B1C0E">
        <w:rPr>
          <w:rFonts w:ascii="TH SarabunPSK" w:hAnsi="TH SarabunPSK" w:cs="TH SarabunPSK"/>
          <w:sz w:val="32"/>
          <w:szCs w:val="32"/>
          <w:cs/>
        </w:rPr>
        <w:t xml:space="preserve"> มีคะแนนเฉลี่ยร้อยละเมื่อเปรียบเทียบกับปีที่ผ่านมา เปรียบเทียบกับระดับเขตพื้นที่และระดับประเทศ เป็นดังนี้</w:t>
      </w:r>
    </w:p>
    <w:p w:rsidR="00CB5207" w:rsidRPr="005B1C0E" w:rsidRDefault="00CB5207" w:rsidP="00EC7AF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16"/>
          <w:szCs w:val="16"/>
        </w:rPr>
      </w:pPr>
    </w:p>
    <w:p w:rsidR="00CB5207" w:rsidRDefault="00EC7AF2" w:rsidP="00EC7AF2">
      <w:pPr>
        <w:pStyle w:val="a3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ผลการทดสอบทางการศึกษาระดับชาติขั้นพื้นฐาน  </w:t>
      </w:r>
      <w:r w:rsidRPr="005B1C0E">
        <w:rPr>
          <w:rFonts w:ascii="TH SarabunPSK" w:eastAsia="Times New Roman" w:hAnsi="TH SarabunPSK" w:cs="TH SarabunPSK"/>
          <w:b/>
          <w:bCs/>
          <w:sz w:val="32"/>
          <w:szCs w:val="32"/>
        </w:rPr>
        <w:t>(O-NET)</w:t>
      </w: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CB52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ชั้นประถมศึกษาปีที่6  </w:t>
      </w:r>
    </w:p>
    <w:p w:rsidR="00EC7AF2" w:rsidRDefault="00CB5207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EC7AF2"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ประจำปีการศึกษา  </w:t>
      </w:r>
      <w:r w:rsidR="00EC7AF2" w:rsidRPr="005B1C0E">
        <w:rPr>
          <w:rFonts w:ascii="TH SarabunPSK" w:eastAsia="Times New Roman" w:hAnsi="TH SarabunPSK" w:cs="TH SarabunPSK"/>
          <w:b/>
          <w:bCs/>
          <w:sz w:val="32"/>
          <w:szCs w:val="32"/>
        </w:rPr>
        <w:t>2559</w:t>
      </w:r>
    </w:p>
    <w:p w:rsidR="00241054" w:rsidRPr="005B1C0E" w:rsidRDefault="00241054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F2" w:rsidRPr="005B1C0E" w:rsidRDefault="00A43565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2410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C7AF2" w:rsidRPr="0024105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ตารางที่ 1</w:t>
      </w:r>
      <w:r w:rsidR="00EC7AF2"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คะแนนเฉลี่ยร้อยละ ผลสัมฤทธิ์ทางการเรียนของนักเรียนชั้นประถมศึกษาปีที่ 6</w:t>
      </w:r>
    </w:p>
    <w:p w:rsidR="00CB5207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2559 ระหว่างโรงเรียนบ้าน</w:t>
      </w:r>
      <w:r w:rsidR="00CB5207">
        <w:rPr>
          <w:rFonts w:ascii="TH SarabunPSK" w:eastAsia="Times New Roman" w:hAnsi="TH SarabunPSK" w:cs="TH SarabunPSK" w:hint="cs"/>
          <w:sz w:val="32"/>
          <w:szCs w:val="32"/>
          <w:cs/>
        </w:rPr>
        <w:t>ทุ่งสภากาชาดอุปถัมภ์ 2550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กับระดับเขตพื้นที่ระดับ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สังกัดสพฐ</w:t>
      </w:r>
      <w:proofErr w:type="spellEnd"/>
      <w:r w:rsidRPr="005B1C0E">
        <w:rPr>
          <w:rFonts w:ascii="TH SarabunPSK" w:eastAsia="Times New Roman" w:hAnsi="TH SarabunPSK" w:cs="TH SarabunPSK"/>
          <w:sz w:val="32"/>
          <w:szCs w:val="32"/>
        </w:rPr>
        <w:t xml:space="preserve">. </w:t>
      </w:r>
    </w:p>
    <w:p w:rsidR="00EC7AF2" w:rsidRDefault="00EC7AF2" w:rsidP="00EC7AF2">
      <w:pPr>
        <w:pStyle w:val="a3"/>
        <w:rPr>
          <w:rFonts w:ascii="TH SarabunPSK" w:eastAsia="Times New Roman" w:hAnsi="TH SarabunPSK" w:cs="TH SarabunPSK" w:hint="cs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และระดับประเทศ</w:t>
      </w:r>
    </w:p>
    <w:p w:rsidR="00CB5207" w:rsidRPr="005B1C0E" w:rsidRDefault="00CB5207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3-51"/>
        <w:tblW w:w="9464" w:type="dxa"/>
        <w:tblLook w:val="04A0"/>
      </w:tblPr>
      <w:tblGrid>
        <w:gridCol w:w="3085"/>
        <w:gridCol w:w="1276"/>
        <w:gridCol w:w="1276"/>
        <w:gridCol w:w="1288"/>
        <w:gridCol w:w="1231"/>
        <w:gridCol w:w="1321"/>
      </w:tblGrid>
      <w:tr w:rsidR="00EC7AF2" w:rsidRPr="00573F8B" w:rsidTr="00851C95">
        <w:trPr>
          <w:cnfStyle w:val="100000000000"/>
          <w:trHeight w:val="420"/>
        </w:trPr>
        <w:tc>
          <w:tcPr>
            <w:cnfStyle w:val="001000000000"/>
            <w:tcW w:w="3085" w:type="dxa"/>
            <w:shd w:val="clear" w:color="auto" w:fill="7030A0"/>
            <w:noWrap/>
            <w:hideMark/>
          </w:tcPr>
          <w:p w:rsidR="00EC7AF2" w:rsidRPr="00385F29" w:rsidRDefault="00EC7AF2" w:rsidP="00851C95">
            <w:pPr>
              <w:pStyle w:val="a3"/>
              <w:rPr>
                <w:rFonts w:asciiTheme="majorBidi" w:eastAsia="Times New Roman" w:hAnsiTheme="majorBidi" w:cstheme="majorBidi"/>
                <w:color w:val="FFFFFF" w:themeColor="background1"/>
                <w:cs/>
              </w:rPr>
            </w:pPr>
            <w:r w:rsidRPr="00385F29">
              <w:rPr>
                <w:rFonts w:asciiTheme="majorBidi" w:eastAsia="Times New Roman" w:hAnsiTheme="majorBidi" w:cstheme="majorBidi"/>
                <w:color w:val="FFFFFF" w:themeColor="background1"/>
              </w:rPr>
              <w:t> </w:t>
            </w:r>
            <w:r w:rsidRPr="00385F29">
              <w:rPr>
                <w:rFonts w:asciiTheme="majorBidi" w:eastAsia="Times New Roman" w:hAnsiTheme="majorBidi" w:cstheme="majorBidi"/>
                <w:color w:val="FFFFFF" w:themeColor="background1"/>
                <w:cs/>
              </w:rPr>
              <w:t>ระดับ/รายวิชา</w:t>
            </w:r>
          </w:p>
        </w:tc>
        <w:tc>
          <w:tcPr>
            <w:tcW w:w="1276" w:type="dxa"/>
            <w:shd w:val="clear" w:color="auto" w:fill="7030A0"/>
            <w:noWrap/>
            <w:hideMark/>
          </w:tcPr>
          <w:p w:rsidR="00EC7AF2" w:rsidRPr="00385F29" w:rsidRDefault="00EC7AF2" w:rsidP="00851C95">
            <w:pPr>
              <w:pStyle w:val="a3"/>
              <w:cnfStyle w:val="100000000000"/>
              <w:rPr>
                <w:rFonts w:asciiTheme="majorBidi" w:eastAsia="Times New Roman" w:hAnsiTheme="majorBidi" w:cstheme="majorBidi"/>
                <w:color w:val="FFFFFF" w:themeColor="background1"/>
              </w:rPr>
            </w:pPr>
            <w:r w:rsidRPr="00385F29">
              <w:rPr>
                <w:rFonts w:asciiTheme="majorBidi" w:eastAsia="Times New Roman" w:hAnsiTheme="majorBidi" w:cstheme="majorBidi"/>
                <w:color w:val="FFFFFF" w:themeColor="background1"/>
                <w:cs/>
              </w:rPr>
              <w:t>ภาษาไทย</w:t>
            </w:r>
          </w:p>
        </w:tc>
        <w:tc>
          <w:tcPr>
            <w:tcW w:w="1276" w:type="dxa"/>
            <w:shd w:val="clear" w:color="auto" w:fill="7030A0"/>
            <w:noWrap/>
            <w:hideMark/>
          </w:tcPr>
          <w:p w:rsidR="00EC7AF2" w:rsidRPr="00385F29" w:rsidRDefault="00EC7AF2" w:rsidP="00851C95">
            <w:pPr>
              <w:pStyle w:val="a3"/>
              <w:cnfStyle w:val="100000000000"/>
              <w:rPr>
                <w:rFonts w:asciiTheme="majorBidi" w:eastAsia="Times New Roman" w:hAnsiTheme="majorBidi" w:cstheme="majorBidi"/>
                <w:color w:val="FFFFFF" w:themeColor="background1"/>
              </w:rPr>
            </w:pPr>
            <w:r w:rsidRPr="00385F29">
              <w:rPr>
                <w:rFonts w:asciiTheme="majorBidi" w:eastAsia="Times New Roman" w:hAnsiTheme="majorBidi" w:cstheme="majorBidi"/>
                <w:color w:val="FFFFFF" w:themeColor="background1"/>
                <w:cs/>
              </w:rPr>
              <w:t>คณิตศาสตร์</w:t>
            </w:r>
          </w:p>
        </w:tc>
        <w:tc>
          <w:tcPr>
            <w:tcW w:w="1275" w:type="dxa"/>
            <w:shd w:val="clear" w:color="auto" w:fill="7030A0"/>
            <w:noWrap/>
            <w:hideMark/>
          </w:tcPr>
          <w:p w:rsidR="00EC7AF2" w:rsidRPr="00385F29" w:rsidRDefault="00EC7AF2" w:rsidP="00851C95">
            <w:pPr>
              <w:pStyle w:val="a3"/>
              <w:cnfStyle w:val="100000000000"/>
              <w:rPr>
                <w:rFonts w:asciiTheme="majorBidi" w:eastAsia="Times New Roman" w:hAnsiTheme="majorBidi" w:cstheme="majorBidi"/>
                <w:color w:val="FFFFFF" w:themeColor="background1"/>
              </w:rPr>
            </w:pPr>
            <w:r w:rsidRPr="00385F29">
              <w:rPr>
                <w:rFonts w:asciiTheme="majorBidi" w:eastAsia="Times New Roman" w:hAnsiTheme="majorBidi" w:cstheme="majorBidi"/>
                <w:color w:val="FFFFFF" w:themeColor="background1"/>
                <w:cs/>
              </w:rPr>
              <w:t>วิทยาศาสตร์</w:t>
            </w:r>
          </w:p>
        </w:tc>
        <w:tc>
          <w:tcPr>
            <w:tcW w:w="1231" w:type="dxa"/>
            <w:shd w:val="clear" w:color="auto" w:fill="7030A0"/>
            <w:noWrap/>
            <w:hideMark/>
          </w:tcPr>
          <w:p w:rsidR="00EC7AF2" w:rsidRPr="00385F29" w:rsidRDefault="00EC7AF2" w:rsidP="00851C95">
            <w:pPr>
              <w:pStyle w:val="a3"/>
              <w:cnfStyle w:val="100000000000"/>
              <w:rPr>
                <w:rFonts w:asciiTheme="majorBidi" w:eastAsia="Times New Roman" w:hAnsiTheme="majorBidi" w:cstheme="majorBidi"/>
                <w:color w:val="FFFFFF" w:themeColor="background1"/>
              </w:rPr>
            </w:pPr>
            <w:r w:rsidRPr="00385F29">
              <w:rPr>
                <w:rFonts w:asciiTheme="majorBidi" w:eastAsia="Times New Roman" w:hAnsiTheme="majorBidi" w:cstheme="majorBidi"/>
                <w:color w:val="FFFFFF" w:themeColor="background1"/>
                <w:cs/>
              </w:rPr>
              <w:t>สังคมฯ</w:t>
            </w:r>
          </w:p>
        </w:tc>
        <w:tc>
          <w:tcPr>
            <w:tcW w:w="1321" w:type="dxa"/>
            <w:shd w:val="clear" w:color="auto" w:fill="7030A0"/>
            <w:noWrap/>
            <w:hideMark/>
          </w:tcPr>
          <w:p w:rsidR="00EC7AF2" w:rsidRPr="00385F29" w:rsidRDefault="00EC7AF2" w:rsidP="00851C95">
            <w:pPr>
              <w:pStyle w:val="a3"/>
              <w:cnfStyle w:val="100000000000"/>
              <w:rPr>
                <w:rFonts w:asciiTheme="majorBidi" w:eastAsia="Times New Roman" w:hAnsiTheme="majorBidi" w:cstheme="majorBidi"/>
                <w:color w:val="FFFFFF" w:themeColor="background1"/>
              </w:rPr>
            </w:pPr>
            <w:r w:rsidRPr="00385F29">
              <w:rPr>
                <w:rFonts w:asciiTheme="majorBidi" w:eastAsia="Times New Roman" w:hAnsiTheme="majorBidi" w:cstheme="majorBidi"/>
                <w:color w:val="FFFFFF" w:themeColor="background1"/>
                <w:cs/>
              </w:rPr>
              <w:t>ภาษาอังกฤษ</w:t>
            </w:r>
          </w:p>
        </w:tc>
      </w:tr>
      <w:tr w:rsidR="00EC7AF2" w:rsidRPr="00573F8B" w:rsidTr="00851C95">
        <w:trPr>
          <w:cnfStyle w:val="000000100000"/>
          <w:trHeight w:val="420"/>
        </w:trPr>
        <w:tc>
          <w:tcPr>
            <w:cnfStyle w:val="001000000000"/>
            <w:tcW w:w="3085" w:type="dxa"/>
            <w:shd w:val="clear" w:color="auto" w:fill="EAF1DD" w:themeFill="accent3" w:themeFillTint="33"/>
            <w:noWrap/>
            <w:hideMark/>
          </w:tcPr>
          <w:p w:rsidR="00EC7AF2" w:rsidRPr="005B1C0E" w:rsidRDefault="00EC7AF2" w:rsidP="00851C95">
            <w:pPr>
              <w:pStyle w:val="a3"/>
              <w:rPr>
                <w:rFonts w:asciiTheme="majorBidi" w:eastAsia="Times New Roman" w:hAnsiTheme="majorBidi" w:cstheme="majorBidi"/>
                <w:color w:val="1F497D" w:themeColor="text2"/>
              </w:rPr>
            </w:pPr>
            <w:r w:rsidRPr="005B1C0E">
              <w:rPr>
                <w:rFonts w:asciiTheme="majorBidi" w:eastAsia="Times New Roman" w:hAnsiTheme="majorBidi" w:cstheme="majorBidi"/>
                <w:color w:val="1F497D" w:themeColor="text2"/>
                <w:cs/>
              </w:rPr>
              <w:t>คะแนนเฉลี่ยของโรงเรียน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  <w:hideMark/>
          </w:tcPr>
          <w:p w:rsidR="00EC7AF2" w:rsidRPr="00573F8B" w:rsidRDefault="00A43565" w:rsidP="00851C95">
            <w:pPr>
              <w:pStyle w:val="a3"/>
              <w:cnfStyle w:val="0000001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48.28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  <w:hideMark/>
          </w:tcPr>
          <w:p w:rsidR="00EC7AF2" w:rsidRPr="00573F8B" w:rsidRDefault="00A43565" w:rsidP="00851C95">
            <w:pPr>
              <w:pStyle w:val="a3"/>
              <w:cnfStyle w:val="0000001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35.50</w:t>
            </w:r>
          </w:p>
        </w:tc>
        <w:tc>
          <w:tcPr>
            <w:tcW w:w="1275" w:type="dxa"/>
            <w:shd w:val="clear" w:color="auto" w:fill="EAF1DD" w:themeFill="accent3" w:themeFillTint="33"/>
            <w:noWrap/>
            <w:hideMark/>
          </w:tcPr>
          <w:p w:rsidR="00EC7AF2" w:rsidRPr="00573F8B" w:rsidRDefault="00A43565" w:rsidP="00851C95">
            <w:pPr>
              <w:pStyle w:val="a3"/>
              <w:cnfStyle w:val="0000001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44.78</w:t>
            </w:r>
          </w:p>
        </w:tc>
        <w:tc>
          <w:tcPr>
            <w:tcW w:w="1231" w:type="dxa"/>
            <w:shd w:val="clear" w:color="auto" w:fill="EAF1DD" w:themeFill="accent3" w:themeFillTint="33"/>
            <w:noWrap/>
            <w:hideMark/>
          </w:tcPr>
          <w:p w:rsidR="00EC7AF2" w:rsidRPr="00573F8B" w:rsidRDefault="00A43565" w:rsidP="00851C95">
            <w:pPr>
              <w:pStyle w:val="a3"/>
              <w:cnfStyle w:val="0000001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44.00</w:t>
            </w:r>
          </w:p>
        </w:tc>
        <w:tc>
          <w:tcPr>
            <w:tcW w:w="1321" w:type="dxa"/>
            <w:shd w:val="clear" w:color="auto" w:fill="EAF1DD" w:themeFill="accent3" w:themeFillTint="33"/>
            <w:noWrap/>
            <w:hideMark/>
          </w:tcPr>
          <w:p w:rsidR="00EC7AF2" w:rsidRPr="00573F8B" w:rsidRDefault="00A43565" w:rsidP="00851C95">
            <w:pPr>
              <w:pStyle w:val="a3"/>
              <w:cnfStyle w:val="0000001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26.38</w:t>
            </w:r>
          </w:p>
        </w:tc>
      </w:tr>
      <w:tr w:rsidR="00EC7AF2" w:rsidRPr="00573F8B" w:rsidTr="00851C95">
        <w:trPr>
          <w:trHeight w:val="420"/>
        </w:trPr>
        <w:tc>
          <w:tcPr>
            <w:cnfStyle w:val="001000000000"/>
            <w:tcW w:w="3085" w:type="dxa"/>
            <w:shd w:val="clear" w:color="auto" w:fill="E5DFEC" w:themeFill="accent4" w:themeFillTint="33"/>
            <w:noWrap/>
            <w:hideMark/>
          </w:tcPr>
          <w:p w:rsidR="00EC7AF2" w:rsidRPr="00573F8B" w:rsidRDefault="00EC7AF2" w:rsidP="00851C95">
            <w:pPr>
              <w:pStyle w:val="a3"/>
              <w:rPr>
                <w:rFonts w:asciiTheme="majorBidi" w:eastAsia="Times New Roman" w:hAnsiTheme="majorBidi" w:cstheme="majorBidi"/>
              </w:rPr>
            </w:pPr>
            <w:r w:rsidRPr="005B1C0E">
              <w:rPr>
                <w:rFonts w:asciiTheme="majorBidi" w:eastAsia="Times New Roman" w:hAnsiTheme="majorBidi" w:cstheme="majorBidi"/>
                <w:color w:val="0070C0"/>
                <w:cs/>
              </w:rPr>
              <w:t>คะแนนเฉลี่ยระดับจังหวัด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hideMark/>
          </w:tcPr>
          <w:p w:rsidR="00EC7AF2" w:rsidRPr="00573F8B" w:rsidRDefault="00A43565" w:rsidP="00851C95">
            <w:pPr>
              <w:pStyle w:val="a3"/>
              <w:cnfStyle w:val="0000000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49.84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hideMark/>
          </w:tcPr>
          <w:p w:rsidR="00EC7AF2" w:rsidRPr="00573F8B" w:rsidRDefault="00A43565" w:rsidP="00851C95">
            <w:pPr>
              <w:pStyle w:val="a3"/>
              <w:cnfStyle w:val="0000000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37.12</w:t>
            </w:r>
          </w:p>
        </w:tc>
        <w:tc>
          <w:tcPr>
            <w:tcW w:w="1275" w:type="dxa"/>
            <w:shd w:val="clear" w:color="auto" w:fill="E5DFEC" w:themeFill="accent4" w:themeFillTint="33"/>
            <w:noWrap/>
            <w:hideMark/>
          </w:tcPr>
          <w:p w:rsidR="00EC7AF2" w:rsidRPr="00573F8B" w:rsidRDefault="00A43565" w:rsidP="00851C95">
            <w:pPr>
              <w:pStyle w:val="a3"/>
              <w:cnfStyle w:val="0000000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39.81</w:t>
            </w:r>
          </w:p>
        </w:tc>
        <w:tc>
          <w:tcPr>
            <w:tcW w:w="1231" w:type="dxa"/>
            <w:shd w:val="clear" w:color="auto" w:fill="E5DFEC" w:themeFill="accent4" w:themeFillTint="33"/>
            <w:noWrap/>
            <w:hideMark/>
          </w:tcPr>
          <w:p w:rsidR="00EC7AF2" w:rsidRPr="00573F8B" w:rsidRDefault="00A43565" w:rsidP="00851C95">
            <w:pPr>
              <w:pStyle w:val="a3"/>
              <w:cnfStyle w:val="0000000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46.26</w:t>
            </w:r>
          </w:p>
        </w:tc>
        <w:tc>
          <w:tcPr>
            <w:tcW w:w="1321" w:type="dxa"/>
            <w:shd w:val="clear" w:color="auto" w:fill="E5DFEC" w:themeFill="accent4" w:themeFillTint="33"/>
            <w:noWrap/>
            <w:hideMark/>
          </w:tcPr>
          <w:p w:rsidR="00EC7AF2" w:rsidRPr="00573F8B" w:rsidRDefault="00A43565" w:rsidP="00851C95">
            <w:pPr>
              <w:pStyle w:val="a3"/>
              <w:cnfStyle w:val="0000000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30.35</w:t>
            </w:r>
          </w:p>
        </w:tc>
      </w:tr>
      <w:tr w:rsidR="00EC7AF2" w:rsidRPr="00573F8B" w:rsidTr="00851C95">
        <w:trPr>
          <w:cnfStyle w:val="000000100000"/>
          <w:trHeight w:val="420"/>
        </w:trPr>
        <w:tc>
          <w:tcPr>
            <w:cnfStyle w:val="001000000000"/>
            <w:tcW w:w="3085" w:type="dxa"/>
            <w:shd w:val="clear" w:color="auto" w:fill="548DD4" w:themeFill="text2" w:themeFillTint="99"/>
            <w:noWrap/>
            <w:hideMark/>
          </w:tcPr>
          <w:p w:rsidR="00EC7AF2" w:rsidRPr="00573F8B" w:rsidRDefault="00EC7AF2" w:rsidP="00851C95">
            <w:pPr>
              <w:pStyle w:val="a3"/>
              <w:rPr>
                <w:rFonts w:asciiTheme="majorBidi" w:eastAsia="Times New Roman" w:hAnsiTheme="majorBidi" w:cstheme="majorBidi"/>
              </w:rPr>
            </w:pPr>
            <w:r w:rsidRPr="005B1C0E">
              <w:rPr>
                <w:rFonts w:asciiTheme="majorBidi" w:eastAsia="Times New Roman" w:hAnsiTheme="majorBidi" w:cstheme="majorBidi"/>
                <w:color w:val="FFFF00"/>
                <w:cs/>
              </w:rPr>
              <w:t>คะแนนเฉลี่ยสังกัด</w:t>
            </w:r>
            <w:proofErr w:type="spellStart"/>
            <w:r w:rsidRPr="005B1C0E">
              <w:rPr>
                <w:rFonts w:asciiTheme="majorBidi" w:eastAsia="Times New Roman" w:hAnsiTheme="majorBidi" w:cstheme="majorBidi"/>
                <w:color w:val="FFFF00"/>
                <w:cs/>
              </w:rPr>
              <w:t>สพฐ.</w:t>
            </w:r>
            <w:proofErr w:type="spellEnd"/>
            <w:r w:rsidRPr="005B1C0E">
              <w:rPr>
                <w:rFonts w:asciiTheme="majorBidi" w:eastAsia="Times New Roman" w:hAnsiTheme="majorBidi" w:cstheme="majorBidi"/>
                <w:color w:val="FFFF00"/>
                <w:cs/>
              </w:rPr>
              <w:t>ทั้งหมด</w:t>
            </w:r>
          </w:p>
        </w:tc>
        <w:tc>
          <w:tcPr>
            <w:tcW w:w="1276" w:type="dxa"/>
            <w:shd w:val="clear" w:color="auto" w:fill="548DD4" w:themeFill="text2" w:themeFillTint="99"/>
            <w:noWrap/>
            <w:hideMark/>
          </w:tcPr>
          <w:p w:rsidR="00EC7AF2" w:rsidRPr="00573F8B" w:rsidRDefault="00A43565" w:rsidP="00851C95">
            <w:pPr>
              <w:pStyle w:val="a3"/>
              <w:cnfStyle w:val="0000001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51.88</w:t>
            </w:r>
          </w:p>
        </w:tc>
        <w:tc>
          <w:tcPr>
            <w:tcW w:w="1276" w:type="dxa"/>
            <w:shd w:val="clear" w:color="auto" w:fill="548DD4" w:themeFill="text2" w:themeFillTint="99"/>
            <w:noWrap/>
            <w:hideMark/>
          </w:tcPr>
          <w:p w:rsidR="00EC7AF2" w:rsidRPr="00573F8B" w:rsidRDefault="00A43565" w:rsidP="00851C95">
            <w:pPr>
              <w:pStyle w:val="a3"/>
              <w:cnfStyle w:val="0000001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38.76</w:t>
            </w:r>
          </w:p>
        </w:tc>
        <w:tc>
          <w:tcPr>
            <w:tcW w:w="1275" w:type="dxa"/>
            <w:shd w:val="clear" w:color="auto" w:fill="548DD4" w:themeFill="text2" w:themeFillTint="99"/>
            <w:noWrap/>
            <w:hideMark/>
          </w:tcPr>
          <w:p w:rsidR="00EC7AF2" w:rsidRPr="00573F8B" w:rsidRDefault="00A43565" w:rsidP="00851C95">
            <w:pPr>
              <w:pStyle w:val="a3"/>
              <w:cnfStyle w:val="0000001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40.27</w:t>
            </w:r>
          </w:p>
        </w:tc>
        <w:tc>
          <w:tcPr>
            <w:tcW w:w="1231" w:type="dxa"/>
            <w:shd w:val="clear" w:color="auto" w:fill="548DD4" w:themeFill="text2" w:themeFillTint="99"/>
            <w:noWrap/>
            <w:hideMark/>
          </w:tcPr>
          <w:p w:rsidR="00EC7AF2" w:rsidRPr="00573F8B" w:rsidRDefault="00A43565" w:rsidP="00851C95">
            <w:pPr>
              <w:pStyle w:val="a3"/>
              <w:cnfStyle w:val="0000001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45.08</w:t>
            </w:r>
          </w:p>
        </w:tc>
        <w:tc>
          <w:tcPr>
            <w:tcW w:w="1321" w:type="dxa"/>
            <w:shd w:val="clear" w:color="auto" w:fill="548DD4" w:themeFill="text2" w:themeFillTint="99"/>
            <w:noWrap/>
            <w:hideMark/>
          </w:tcPr>
          <w:p w:rsidR="00EC7AF2" w:rsidRPr="00573F8B" w:rsidRDefault="00A43565" w:rsidP="00851C95">
            <w:pPr>
              <w:pStyle w:val="a3"/>
              <w:cnfStyle w:val="0000001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31.11</w:t>
            </w:r>
          </w:p>
        </w:tc>
      </w:tr>
      <w:tr w:rsidR="00EC7AF2" w:rsidRPr="00573F8B" w:rsidTr="00851C95">
        <w:trPr>
          <w:trHeight w:val="420"/>
        </w:trPr>
        <w:tc>
          <w:tcPr>
            <w:cnfStyle w:val="001000000000"/>
            <w:tcW w:w="3085" w:type="dxa"/>
            <w:shd w:val="clear" w:color="auto" w:fill="E36C0A" w:themeFill="accent6" w:themeFillShade="BF"/>
            <w:noWrap/>
            <w:hideMark/>
          </w:tcPr>
          <w:p w:rsidR="00EC7AF2" w:rsidRPr="00385F29" w:rsidRDefault="00EC7AF2" w:rsidP="00851C95">
            <w:pPr>
              <w:pStyle w:val="a3"/>
              <w:rPr>
                <w:rFonts w:asciiTheme="majorBidi" w:eastAsia="Times New Roman" w:hAnsiTheme="majorBidi" w:cstheme="majorBidi" w:hint="cs"/>
                <w:color w:val="auto"/>
              </w:rPr>
            </w:pPr>
            <w:r w:rsidRPr="00385F29">
              <w:rPr>
                <w:rFonts w:asciiTheme="majorBidi" w:eastAsia="Times New Roman" w:hAnsiTheme="majorBidi" w:cstheme="majorBidi"/>
                <w:color w:val="auto"/>
                <w:cs/>
              </w:rPr>
              <w:t>คะแนนเฉลี่ยระดับประเทศ</w:t>
            </w:r>
          </w:p>
        </w:tc>
        <w:tc>
          <w:tcPr>
            <w:tcW w:w="1276" w:type="dxa"/>
            <w:shd w:val="clear" w:color="auto" w:fill="E36C0A" w:themeFill="accent6" w:themeFillShade="BF"/>
            <w:noWrap/>
            <w:hideMark/>
          </w:tcPr>
          <w:p w:rsidR="00EC7AF2" w:rsidRPr="00573F8B" w:rsidRDefault="00A43565" w:rsidP="00851C95">
            <w:pPr>
              <w:pStyle w:val="a3"/>
              <w:cnfStyle w:val="0000000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52.98</w:t>
            </w:r>
          </w:p>
        </w:tc>
        <w:tc>
          <w:tcPr>
            <w:tcW w:w="1276" w:type="dxa"/>
            <w:shd w:val="clear" w:color="auto" w:fill="E36C0A" w:themeFill="accent6" w:themeFillShade="BF"/>
            <w:noWrap/>
            <w:hideMark/>
          </w:tcPr>
          <w:p w:rsidR="00EC7AF2" w:rsidRPr="00573F8B" w:rsidRDefault="00A43565" w:rsidP="00851C95">
            <w:pPr>
              <w:pStyle w:val="a3"/>
              <w:cnfStyle w:val="0000000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40.47</w:t>
            </w:r>
          </w:p>
        </w:tc>
        <w:tc>
          <w:tcPr>
            <w:tcW w:w="1275" w:type="dxa"/>
            <w:shd w:val="clear" w:color="auto" w:fill="E36C0A" w:themeFill="accent6" w:themeFillShade="BF"/>
            <w:noWrap/>
            <w:hideMark/>
          </w:tcPr>
          <w:p w:rsidR="00EC7AF2" w:rsidRPr="00573F8B" w:rsidRDefault="00A43565" w:rsidP="00851C95">
            <w:pPr>
              <w:pStyle w:val="a3"/>
              <w:cnfStyle w:val="0000000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41.22</w:t>
            </w:r>
          </w:p>
        </w:tc>
        <w:tc>
          <w:tcPr>
            <w:tcW w:w="1231" w:type="dxa"/>
            <w:shd w:val="clear" w:color="auto" w:fill="E36C0A" w:themeFill="accent6" w:themeFillShade="BF"/>
            <w:noWrap/>
            <w:hideMark/>
          </w:tcPr>
          <w:p w:rsidR="00EC7AF2" w:rsidRPr="00573F8B" w:rsidRDefault="00A43565" w:rsidP="00851C95">
            <w:pPr>
              <w:pStyle w:val="a3"/>
              <w:cnfStyle w:val="0000000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46.68</w:t>
            </w:r>
          </w:p>
        </w:tc>
        <w:tc>
          <w:tcPr>
            <w:tcW w:w="1321" w:type="dxa"/>
            <w:shd w:val="clear" w:color="auto" w:fill="E36C0A" w:themeFill="accent6" w:themeFillShade="BF"/>
            <w:noWrap/>
            <w:hideMark/>
          </w:tcPr>
          <w:p w:rsidR="00EC7AF2" w:rsidRPr="00573F8B" w:rsidRDefault="00A43565" w:rsidP="00851C95">
            <w:pPr>
              <w:pStyle w:val="a3"/>
              <w:cnfStyle w:val="00000000000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 w:hint="cs"/>
                <w:cs/>
              </w:rPr>
              <w:t>34.59</w:t>
            </w:r>
          </w:p>
        </w:tc>
      </w:tr>
    </w:tbl>
    <w:p w:rsidR="00EC7AF2" w:rsidRDefault="00EC7AF2" w:rsidP="00EC7AF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CB5207" w:rsidRDefault="00CB5207" w:rsidP="00EC7AF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CB5207" w:rsidRDefault="00CB5207" w:rsidP="00EC7AF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CB5207" w:rsidRDefault="00CB5207" w:rsidP="00EC7AF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CB5207" w:rsidRDefault="00CB5207" w:rsidP="00EC7AF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CB5207" w:rsidRDefault="00CB5207" w:rsidP="00EC7AF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CB5207" w:rsidRDefault="00CB5207" w:rsidP="00EC7AF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CB5207" w:rsidRDefault="00CB5207" w:rsidP="00EC7AF2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CB5207" w:rsidRPr="00573F8B" w:rsidRDefault="00CB5207" w:rsidP="00EC7AF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คะแนนเฉลี่ยทุก</w:t>
      </w:r>
      <w:proofErr w:type="spellStart"/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วิชาข</w:t>
      </w:r>
      <w:proofErr w:type="spellEnd"/>
      <w:r w:rsidR="00A43565">
        <w:rPr>
          <w:rFonts w:ascii="TH SarabunPSK" w:eastAsia="Times New Roman" w:hAnsi="TH SarabunPSK" w:cs="TH SarabunPSK" w:hint="cs"/>
          <w:sz w:val="32"/>
          <w:szCs w:val="32"/>
          <w:cs/>
        </w:rPr>
        <w:t>ภาษาไทย คณิตศาสตร์ สังคมศึกษา และภาษาอังกฤษขอ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งนักเรียน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กว่าคะแนนเฉลี่ยระดับจังหวัด ระดับสังกัด </w:t>
      </w:r>
      <w:proofErr w:type="spellStart"/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สพฐ.</w:t>
      </w:r>
      <w:proofErr w:type="spellEnd"/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คะแนนเฉลี่ยระดับประเทศ  </w:t>
      </w:r>
    </w:p>
    <w:p w:rsidR="00AD43A0" w:rsidRPr="005B1C0E" w:rsidRDefault="00AD43A0" w:rsidP="00EC7AF2">
      <w:pPr>
        <w:pStyle w:val="a3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คะแนน เฉลี่ยวิชาวิทยาศาสตร์สูงกว่าคะแนนเฉลี่ยระดับจังหวัด ระดับสังกัด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สพฐ.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และคะแนนเฉลี่ยระดับประเทศ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ตารางที่ 2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คะแนนเฉลี่ยร้อยละผลสัมฤทธิ์ทางการเรียนของนักเรียนชั้นประถมศึกษาปีที่ 6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   รายกลุ่มสาระการเรียนรู้ของโรงเรียนปีการศึกษา 2557-2559</w:t>
      </w:r>
    </w:p>
    <w:tbl>
      <w:tblPr>
        <w:tblStyle w:val="a4"/>
        <w:tblW w:w="0" w:type="auto"/>
        <w:tblLook w:val="04A0"/>
      </w:tblPr>
      <w:tblGrid>
        <w:gridCol w:w="2309"/>
        <w:gridCol w:w="2311"/>
        <w:gridCol w:w="2311"/>
        <w:gridCol w:w="2311"/>
      </w:tblGrid>
      <w:tr w:rsidR="00AD43A0" w:rsidRPr="005B1C0E" w:rsidTr="00241054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D43A0" w:rsidRDefault="00AD43A0" w:rsidP="00851C95">
            <w:pPr>
              <w:pStyle w:val="a3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D43A0" w:rsidRPr="005B1C0E" w:rsidRDefault="00AD43A0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</w:tcPr>
          <w:p w:rsidR="00AD43A0" w:rsidRPr="005B1C0E" w:rsidRDefault="00AD43A0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</w:tcPr>
          <w:p w:rsidR="00AD43A0" w:rsidRPr="005B1C0E" w:rsidRDefault="00AD43A0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D43A0" w:rsidRPr="005B1C0E" w:rsidRDefault="00AD43A0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D43A0" w:rsidRPr="005B1C0E" w:rsidTr="00241054"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D43A0" w:rsidRPr="005B1C0E" w:rsidRDefault="00AD43A0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</w:tcPr>
          <w:p w:rsidR="00AD43A0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 2557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9BBB59" w:themeFill="accent3"/>
          </w:tcPr>
          <w:p w:rsidR="00AD43A0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 2558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9BBB59" w:themeFill="accent3"/>
          </w:tcPr>
          <w:p w:rsidR="00AD43A0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 2559</w:t>
            </w:r>
          </w:p>
        </w:tc>
      </w:tr>
      <w:tr w:rsidR="00EC7AF2" w:rsidRPr="005B1C0E" w:rsidTr="00AD43A0">
        <w:tc>
          <w:tcPr>
            <w:tcW w:w="2309" w:type="dxa"/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43.43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47.08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48.28</w:t>
            </w:r>
          </w:p>
        </w:tc>
      </w:tr>
      <w:tr w:rsidR="00EC7AF2" w:rsidRPr="005B1C0E" w:rsidTr="00AD43A0">
        <w:tc>
          <w:tcPr>
            <w:tcW w:w="2309" w:type="dxa"/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36.76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47.92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35.50</w:t>
            </w:r>
          </w:p>
        </w:tc>
      </w:tr>
      <w:tr w:rsidR="00EC7AF2" w:rsidRPr="005B1C0E" w:rsidTr="00AD43A0">
        <w:tc>
          <w:tcPr>
            <w:tcW w:w="2309" w:type="dxa"/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44.38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46.38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44.78</w:t>
            </w:r>
          </w:p>
        </w:tc>
      </w:tr>
      <w:tr w:rsidR="00EC7AF2" w:rsidRPr="005B1C0E" w:rsidTr="00AD43A0">
        <w:tc>
          <w:tcPr>
            <w:tcW w:w="2309" w:type="dxa"/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49.18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57.33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44.00</w:t>
            </w:r>
          </w:p>
        </w:tc>
      </w:tr>
      <w:tr w:rsidR="00EC7AF2" w:rsidRPr="005B1C0E" w:rsidTr="00AD43A0">
        <w:tc>
          <w:tcPr>
            <w:tcW w:w="2309" w:type="dxa"/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28.09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32.29</w:t>
            </w:r>
          </w:p>
        </w:tc>
        <w:tc>
          <w:tcPr>
            <w:tcW w:w="2311" w:type="dxa"/>
          </w:tcPr>
          <w:p w:rsidR="00EC7AF2" w:rsidRPr="005B1C0E" w:rsidRDefault="00AD43A0" w:rsidP="00AD43A0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26.38</w:t>
            </w:r>
          </w:p>
        </w:tc>
      </w:tr>
    </w:tbl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ภาษาไทย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ab/>
        <w:t>จากการประเมินผลสัมฤทธิ์ทางการเรียนของนักเรียนชั้นประถมศึกษาปีที่ 6  พบว่า</w:t>
      </w:r>
    </w:p>
    <w:p w:rsidR="00EC7AF2" w:rsidRPr="00C36334" w:rsidRDefault="00EC7AF2" w:rsidP="00EC7AF2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 2558  มีคะแนนเฉลี่ยร้อยละ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เพิ่มขึ้น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จากปีการศึกษา 2557 ร้อยละ </w:t>
      </w:r>
      <w:r w:rsidR="00AD43A0">
        <w:rPr>
          <w:rFonts w:ascii="TH SarabunPSK" w:eastAsia="Times New Roman" w:hAnsi="TH SarabunPSK" w:cs="TH SarabunPSK" w:hint="cs"/>
          <w:sz w:val="32"/>
          <w:szCs w:val="32"/>
          <w:cs/>
        </w:rPr>
        <w:t>3.55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และปีการศึกษา 2559 </w:t>
      </w:r>
      <w:r w:rsidR="00AD43A0">
        <w:rPr>
          <w:rFonts w:ascii="TH SarabunPSK" w:eastAsia="Times New Roman" w:hAnsi="TH SarabunPSK" w:cs="TH SarabunPSK" w:hint="cs"/>
          <w:sz w:val="32"/>
          <w:szCs w:val="32"/>
          <w:cs/>
        </w:rPr>
        <w:t>เพิ่มจาก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25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58  ร้อยละ  </w:t>
      </w:r>
      <w:r w:rsidR="00AD43A0">
        <w:rPr>
          <w:rFonts w:ascii="TH SarabunPSK" w:eastAsia="Times New Roman" w:hAnsi="TH SarabunPSK" w:cs="TH SarabunPSK" w:hint="cs"/>
          <w:sz w:val="32"/>
          <w:szCs w:val="32"/>
          <w:cs/>
        </w:rPr>
        <w:t>1.20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3633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มีค่าเฉลี่ยร้อยละต่ำ</w:t>
      </w:r>
      <w:r w:rsidRPr="00C36334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คณิตศาสตร์</w:t>
      </w:r>
    </w:p>
    <w:p w:rsidR="00EC7AF2" w:rsidRPr="005B1C0E" w:rsidRDefault="00EC7AF2" w:rsidP="00EC7AF2">
      <w:pPr>
        <w:pStyle w:val="a3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 2558  มีคะแนนเฉลี่ยร้อยละเพิ่มขึ้น  จากปีการศึกษา 2557 ร้อยละ </w:t>
      </w:r>
      <w:r w:rsidR="00AD43A0">
        <w:rPr>
          <w:rFonts w:ascii="TH SarabunPSK" w:eastAsia="Times New Roman" w:hAnsi="TH SarabunPSK" w:cs="TH SarabunPSK" w:hint="cs"/>
          <w:sz w:val="32"/>
          <w:szCs w:val="32"/>
          <w:cs/>
        </w:rPr>
        <w:t>11.16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และปีการศึกษา 2559</w:t>
      </w:r>
      <w:r w:rsidR="00AD43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ลดลง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จากปีการศึกษา 2558  ร้อยละ  </w:t>
      </w:r>
      <w:r w:rsidR="00AD43A0">
        <w:rPr>
          <w:rFonts w:ascii="TH SarabunPSK" w:eastAsia="Times New Roman" w:hAnsi="TH SarabunPSK" w:cs="TH SarabunPSK" w:hint="cs"/>
          <w:sz w:val="32"/>
          <w:szCs w:val="32"/>
          <w:cs/>
        </w:rPr>
        <w:t>12.42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3633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มีค่าเฉลี่ยร้อยละต่ำ</w:t>
      </w:r>
      <w:r w:rsidRPr="00C36334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วิทยาศาสตร์</w:t>
      </w:r>
    </w:p>
    <w:p w:rsidR="00EC7AF2" w:rsidRPr="005B1C0E" w:rsidRDefault="00EC7AF2" w:rsidP="00EC7AF2">
      <w:pPr>
        <w:pStyle w:val="a3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 2558  มีคะแนนเฉลี่ยร้อยละเพิ่มขึ้น  จากปีการศึกษา 2557 ร้อยละ</w:t>
      </w:r>
      <w:r w:rsidR="00547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2.0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และปีการศึกษา 2559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ลดลง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จากปีการศึกษา 2558  ร้อยละ </w:t>
      </w:r>
      <w:r w:rsidR="005471F9">
        <w:rPr>
          <w:rFonts w:ascii="TH SarabunPSK" w:eastAsia="Times New Roman" w:hAnsi="TH SarabunPSK" w:cs="TH SarabunPSK" w:hint="cs"/>
          <w:sz w:val="32"/>
          <w:szCs w:val="32"/>
          <w:cs/>
        </w:rPr>
        <w:t>1.6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3633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มีค่าเฉลี่ยร้อยละ</w:t>
      </w:r>
      <w:r w:rsidR="005471F9">
        <w:rPr>
          <w:rFonts w:ascii="TH SarabunPSK" w:eastAsia="Times New Roman" w:hAnsi="TH SarabunPSK" w:cs="TH SarabunPSK" w:hint="cs"/>
          <w:sz w:val="32"/>
          <w:szCs w:val="32"/>
          <w:cs/>
        </w:rPr>
        <w:t>สูง</w:t>
      </w:r>
      <w:r w:rsidRPr="00C36334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:rsidR="005471F9" w:rsidRDefault="005471F9" w:rsidP="00EC7AF2">
      <w:pPr>
        <w:pStyle w:val="a3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สังคมศึกษา</w:t>
      </w:r>
    </w:p>
    <w:p w:rsidR="00EC7AF2" w:rsidRPr="005B1C0E" w:rsidRDefault="00EC7AF2" w:rsidP="00EC7AF2">
      <w:pPr>
        <w:pStyle w:val="a3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 2558  มีคะแนนเฉลี่ยร้อยละ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เพิ่มขึ้น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จากปีการศึกษา 2557 ร้อยล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="00547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8.15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และปีการศึกษา 2559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ลดลง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จากปีการศึกษา 2558  ร้อยละ  </w:t>
      </w:r>
      <w:r w:rsidR="00547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13.33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3633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มีค่าเฉลี่ยร้อยละต่ำ</w:t>
      </w:r>
      <w:r w:rsidRPr="00C36334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31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ภาษาอังกฤษ</w:t>
      </w:r>
    </w:p>
    <w:p w:rsidR="00EC7AF2" w:rsidRPr="005B1C0E" w:rsidRDefault="00EC7AF2" w:rsidP="00EC7AF2">
      <w:pPr>
        <w:pStyle w:val="a3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:rsidR="00EC7AF2" w:rsidRDefault="00EC7AF2" w:rsidP="00CB5207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 2558  มีคะแนนเฉลี่ยร้อยละ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เพิ่มขึ้น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จากปีการศึกษา 2557 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้อยละ</w:t>
      </w:r>
      <w:r w:rsidR="00547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4.2  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และปีการศึกษา 2559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ลดลง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จากปีการศึกษา 2558  ร้อยละ </w:t>
      </w:r>
      <w:r w:rsidR="00547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5.91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3633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มีค่าเฉลี่ยร้อยละต่ำ</w:t>
      </w:r>
      <w:r w:rsidRPr="00C36334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:rsidR="00CB5207" w:rsidRPr="00CB5207" w:rsidRDefault="00CB5207" w:rsidP="00CB5207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</w:p>
    <w:p w:rsidR="00EC7AF2" w:rsidRPr="00CB5207" w:rsidRDefault="00EC7AF2" w:rsidP="008B5F30">
      <w:pPr>
        <w:pStyle w:val="a3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B520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ผลการประเมินผลสัมฤทธิ์ทางการเรียนของนักเรียนระดับ</w:t>
      </w:r>
      <w:r w:rsidR="005471F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CB520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สพฐ.</w:t>
      </w:r>
      <w:proofErr w:type="spellEnd"/>
      <w:r w:rsidRPr="00CB520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CB5207">
        <w:rPr>
          <w:rFonts w:ascii="TH SarabunPSK" w:eastAsia="Times New Roman" w:hAnsi="TH SarabunPSK" w:cs="TH SarabunPSK"/>
          <w:b/>
          <w:bCs/>
          <w:sz w:val="36"/>
          <w:szCs w:val="36"/>
        </w:rPr>
        <w:t>NT</w:t>
      </w:r>
      <w:r w:rsidRPr="00CB520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EC7AF2" w:rsidRPr="00CB5207" w:rsidRDefault="00EC7AF2" w:rsidP="008B5F30">
      <w:pPr>
        <w:pStyle w:val="a3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B520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ชั้นประถมศึกษาปีที่3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ตารางที่1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คะแนนเฉลี่ยร้อยละ  ผลสัมฤทธิ์ทางการเรียนของนักเรียนชั้นประถมศึกษาปีที่3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2559 ระหว่างโรงเรียนกับระดับเขตพื้นที่และระดับประเทศ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Style w:val="a4"/>
        <w:tblW w:w="0" w:type="auto"/>
        <w:tblLook w:val="04A0"/>
      </w:tblPr>
      <w:tblGrid>
        <w:gridCol w:w="2801"/>
        <w:gridCol w:w="1819"/>
        <w:gridCol w:w="2311"/>
        <w:gridCol w:w="2311"/>
      </w:tblGrid>
      <w:tr w:rsidR="00EC7AF2" w:rsidRPr="005B1C0E" w:rsidTr="00241054"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7AF2" w:rsidRPr="005B1C0E" w:rsidTr="00241054"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</w:tr>
      <w:tr w:rsidR="00EC7AF2" w:rsidRPr="005B1C0E" w:rsidTr="00851C95">
        <w:tc>
          <w:tcPr>
            <w:tcW w:w="2802" w:type="dxa"/>
          </w:tcPr>
          <w:p w:rsidR="00EC7AF2" w:rsidRPr="005B1C0E" w:rsidRDefault="00EC7AF2" w:rsidP="00851C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819" w:type="dxa"/>
            <w:vAlign w:val="bottom"/>
          </w:tcPr>
          <w:p w:rsidR="00EC7AF2" w:rsidRPr="005B1C0E" w:rsidRDefault="008B5F30" w:rsidP="008B5F3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32.51</w:t>
            </w:r>
          </w:p>
        </w:tc>
        <w:tc>
          <w:tcPr>
            <w:tcW w:w="2311" w:type="dxa"/>
            <w:vAlign w:val="bottom"/>
          </w:tcPr>
          <w:p w:rsidR="00EC7AF2" w:rsidRPr="005B1C0E" w:rsidRDefault="008B5F30" w:rsidP="008B5F3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46.18</w:t>
            </w:r>
          </w:p>
        </w:tc>
        <w:tc>
          <w:tcPr>
            <w:tcW w:w="2311" w:type="dxa"/>
            <w:vAlign w:val="bottom"/>
          </w:tcPr>
          <w:p w:rsidR="00EC7AF2" w:rsidRPr="005B1C0E" w:rsidRDefault="008B5F30" w:rsidP="008B5F3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51.00</w:t>
            </w:r>
          </w:p>
        </w:tc>
      </w:tr>
      <w:tr w:rsidR="00EC7AF2" w:rsidRPr="005B1C0E" w:rsidTr="00851C95">
        <w:tc>
          <w:tcPr>
            <w:tcW w:w="2802" w:type="dxa"/>
          </w:tcPr>
          <w:p w:rsidR="00EC7AF2" w:rsidRPr="005B1C0E" w:rsidRDefault="00EC7AF2" w:rsidP="00851C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819" w:type="dxa"/>
            <w:vAlign w:val="bottom"/>
          </w:tcPr>
          <w:p w:rsidR="00EC7AF2" w:rsidRPr="005B1C0E" w:rsidRDefault="008B5F30" w:rsidP="008B5F3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19.45</w:t>
            </w:r>
          </w:p>
        </w:tc>
        <w:tc>
          <w:tcPr>
            <w:tcW w:w="2311" w:type="dxa"/>
            <w:vAlign w:val="bottom"/>
          </w:tcPr>
          <w:p w:rsidR="00EC7AF2" w:rsidRPr="005B1C0E" w:rsidRDefault="008B5F30" w:rsidP="008B5F3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32.84</w:t>
            </w:r>
          </w:p>
        </w:tc>
        <w:tc>
          <w:tcPr>
            <w:tcW w:w="2311" w:type="dxa"/>
            <w:vAlign w:val="bottom"/>
          </w:tcPr>
          <w:p w:rsidR="00EC7AF2" w:rsidRPr="005B1C0E" w:rsidRDefault="008B5F30" w:rsidP="008B5F3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36.99</w:t>
            </w:r>
          </w:p>
        </w:tc>
      </w:tr>
      <w:tr w:rsidR="00EC7AF2" w:rsidRPr="005B1C0E" w:rsidTr="00851C95">
        <w:tc>
          <w:tcPr>
            <w:tcW w:w="2802" w:type="dxa"/>
          </w:tcPr>
          <w:p w:rsidR="00EC7AF2" w:rsidRPr="005B1C0E" w:rsidRDefault="00EC7AF2" w:rsidP="00851C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819" w:type="dxa"/>
            <w:vAlign w:val="bottom"/>
          </w:tcPr>
          <w:p w:rsidR="00EC7AF2" w:rsidRPr="005B1C0E" w:rsidRDefault="008B5F30" w:rsidP="008B5F3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42.44</w:t>
            </w:r>
          </w:p>
        </w:tc>
        <w:tc>
          <w:tcPr>
            <w:tcW w:w="2311" w:type="dxa"/>
            <w:vAlign w:val="bottom"/>
          </w:tcPr>
          <w:p w:rsidR="00EC7AF2" w:rsidRPr="005B1C0E" w:rsidRDefault="008B5F30" w:rsidP="008B5F3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48.60</w:t>
            </w:r>
          </w:p>
        </w:tc>
        <w:tc>
          <w:tcPr>
            <w:tcW w:w="2311" w:type="dxa"/>
            <w:vAlign w:val="bottom"/>
          </w:tcPr>
          <w:p w:rsidR="00EC7AF2" w:rsidRPr="005B1C0E" w:rsidRDefault="008B5F30" w:rsidP="008B5F30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53.38</w:t>
            </w:r>
          </w:p>
        </w:tc>
      </w:tr>
    </w:tbl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ตารางที่2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คะแนนเฉลี่ยร้อยละ  ผลสัมฤทธิ์ทางการเรียนของนักเรียนชั้นประถมศึกษาปีที่3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2558-ปีการศึกษา 2559 ของโรงเรียน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บ้านทุ่งสภาฯ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Style w:val="a4"/>
        <w:tblW w:w="0" w:type="auto"/>
        <w:tblLook w:val="04A0"/>
      </w:tblPr>
      <w:tblGrid>
        <w:gridCol w:w="2801"/>
        <w:gridCol w:w="1819"/>
        <w:gridCol w:w="2311"/>
        <w:gridCol w:w="2311"/>
      </w:tblGrid>
      <w:tr w:rsidR="00EC7AF2" w:rsidRPr="005B1C0E" w:rsidTr="00241054"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7AF2" w:rsidRPr="005B1C0E" w:rsidTr="00241054"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ปีการศึกษา2558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9BBB59" w:themeFill="accent3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7AF2" w:rsidRPr="005B1C0E" w:rsidTr="00851C95">
        <w:tc>
          <w:tcPr>
            <w:tcW w:w="2802" w:type="dxa"/>
          </w:tcPr>
          <w:p w:rsidR="00EC7AF2" w:rsidRPr="005B1C0E" w:rsidRDefault="00EC7AF2" w:rsidP="00851C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819" w:type="dxa"/>
            <w:vAlign w:val="bottom"/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62.00</w:t>
            </w:r>
          </w:p>
        </w:tc>
        <w:tc>
          <w:tcPr>
            <w:tcW w:w="2311" w:type="dxa"/>
            <w:vAlign w:val="bottom"/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32.51</w:t>
            </w:r>
          </w:p>
        </w:tc>
        <w:tc>
          <w:tcPr>
            <w:tcW w:w="2311" w:type="dxa"/>
            <w:vAlign w:val="bottom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C7AF2" w:rsidRPr="005B1C0E" w:rsidTr="00851C95">
        <w:tc>
          <w:tcPr>
            <w:tcW w:w="2802" w:type="dxa"/>
          </w:tcPr>
          <w:p w:rsidR="00EC7AF2" w:rsidRPr="005B1C0E" w:rsidRDefault="00EC7AF2" w:rsidP="00851C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819" w:type="dxa"/>
            <w:vAlign w:val="bottom"/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49.71</w:t>
            </w:r>
          </w:p>
        </w:tc>
        <w:tc>
          <w:tcPr>
            <w:tcW w:w="2311" w:type="dxa"/>
            <w:vAlign w:val="bottom"/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19.45</w:t>
            </w:r>
          </w:p>
        </w:tc>
        <w:tc>
          <w:tcPr>
            <w:tcW w:w="2311" w:type="dxa"/>
            <w:vAlign w:val="bottom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C7AF2" w:rsidRPr="005B1C0E" w:rsidTr="00851C95">
        <w:tc>
          <w:tcPr>
            <w:tcW w:w="2802" w:type="dxa"/>
          </w:tcPr>
          <w:p w:rsidR="00EC7AF2" w:rsidRPr="005B1C0E" w:rsidRDefault="00EC7AF2" w:rsidP="00851C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819" w:type="dxa"/>
            <w:vAlign w:val="bottom"/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53.43</w:t>
            </w:r>
          </w:p>
        </w:tc>
        <w:tc>
          <w:tcPr>
            <w:tcW w:w="2311" w:type="dxa"/>
            <w:vAlign w:val="bottom"/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42.44</w:t>
            </w:r>
          </w:p>
        </w:tc>
        <w:tc>
          <w:tcPr>
            <w:tcW w:w="2311" w:type="dxa"/>
            <w:vAlign w:val="bottom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C7AF2" w:rsidRDefault="00EC7AF2" w:rsidP="00EC7AF2">
      <w:pPr>
        <w:pStyle w:val="a3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41054" w:rsidRDefault="00241054" w:rsidP="00EC7AF2">
      <w:pPr>
        <w:pStyle w:val="a3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41054" w:rsidRPr="005B1C0E" w:rsidRDefault="00241054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ผลการวิเคราะห์ข้อมูล</w:t>
      </w:r>
    </w:p>
    <w:p w:rsidR="00EC7AF2" w:rsidRPr="007F1CE4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F1C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ความสามารถด้านภาษา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จากการประเมินผลสัมฤทธิ์ทางการเรียนด้านความสามารถด้านภาษาของนักเรียนชั้นประถมศึกษาปีที่ 3  พบว่าปีการศึกษา 2559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ลดลง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จากปีการศึกษา 2558  ร้อยละ </w:t>
      </w:r>
      <w:r w:rsidR="008B5F30">
        <w:rPr>
          <w:rFonts w:ascii="TH SarabunPSK" w:eastAsia="Times New Roman" w:hAnsi="TH SarabunPSK" w:cs="TH SarabunPSK" w:hint="cs"/>
          <w:sz w:val="32"/>
          <w:szCs w:val="32"/>
          <w:cs/>
        </w:rPr>
        <w:t>29.49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และมีค่าเฉลี่ยร้อยละ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ความสามารถด้านคำนวณ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จากการประเมินผลสัมฤทธิ์ทางการเรียนด้านความสามารถด้านคำนวณของนักเรียนชั้นประถมศึกษาปีที่ 3  พบว่าปีการศึกษา 2559 ลดลง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จากปีการศึกษา 2558  ร้อยละ  </w:t>
      </w:r>
      <w:r w:rsidR="008B5F30">
        <w:rPr>
          <w:rFonts w:ascii="TH SarabunPSK" w:eastAsia="Times New Roman" w:hAnsi="TH SarabunPSK" w:cs="TH SarabunPSK" w:hint="cs"/>
          <w:sz w:val="32"/>
          <w:szCs w:val="32"/>
          <w:cs/>
        </w:rPr>
        <w:t>30.26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ละ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มีค่าเฉลี่ยร้อยละ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ความสามารถด้านเหตุผล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จากการประเมินผลสัมฤทธิ์ทางการเรียนด้านความสามารถด้านเหตุผลของนักเรียนชั้นประถมศึกษาปีที่ 3  พบว่าปีการศึกษา 2559 เพิ่มขึ้นจากปีการศึกษา 2558  ร้อยละ </w:t>
      </w:r>
      <w:r w:rsidR="008B5F30">
        <w:rPr>
          <w:rFonts w:ascii="TH SarabunPSK" w:eastAsia="Times New Roman" w:hAnsi="TH SarabunPSK" w:cs="TH SarabunPSK" w:hint="cs"/>
          <w:sz w:val="32"/>
          <w:szCs w:val="32"/>
          <w:cs/>
        </w:rPr>
        <w:t>10.99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B5F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แต่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มีค่าเฉลี่ยร้อยละ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:rsidR="00EC7AF2" w:rsidRPr="005B1C0E" w:rsidRDefault="00EC7AF2" w:rsidP="00EC7AF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AF2" w:rsidRDefault="00EC7AF2" w:rsidP="00EC7AF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AF2" w:rsidRDefault="00EC7AF2" w:rsidP="00EC7AF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AF2" w:rsidRDefault="00EC7AF2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71F9" w:rsidRDefault="005471F9" w:rsidP="00EC7AF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AF2" w:rsidRDefault="00EC7AF2" w:rsidP="00EC7AF2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5F30" w:rsidRDefault="008B5F30" w:rsidP="00EC7AF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C7AF2" w:rsidRPr="005471F9" w:rsidRDefault="00EC7AF2" w:rsidP="00EC7AF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71F9">
        <w:rPr>
          <w:rFonts w:ascii="TH SarabunPSK" w:hAnsi="TH SarabunPSK" w:cs="TH SarabunPSK"/>
          <w:b/>
          <w:bCs/>
          <w:sz w:val="36"/>
          <w:szCs w:val="36"/>
          <w:cs/>
        </w:rPr>
        <w:t>บทที่  2</w:t>
      </w:r>
    </w:p>
    <w:p w:rsidR="00EC7AF2" w:rsidRPr="005471F9" w:rsidRDefault="00EC7AF2" w:rsidP="00EC7AF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71F9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ยุทธศาสตร์ในการพัฒนา</w:t>
      </w:r>
    </w:p>
    <w:p w:rsidR="00EC7AF2" w:rsidRDefault="00EC7AF2" w:rsidP="00EC7AF2">
      <w:pPr>
        <w:pStyle w:val="a3"/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จ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color w:val="000000"/>
          <w:spacing w:val="2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ารป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ร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ะ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เ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มิ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ผ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ล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สั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ม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ฤ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ธิ์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ทา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งก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เ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รีย</w:t>
      </w:r>
      <w:r w:rsidRPr="005B1C0E">
        <w:rPr>
          <w:rFonts w:ascii="TH SarabunPSK" w:eastAsia="Angsana New" w:hAnsi="TH SarabunPSK" w:cs="TH SarabunPSK"/>
          <w:color w:val="000000"/>
          <w:spacing w:val="4"/>
          <w:sz w:val="32"/>
          <w:szCs w:val="32"/>
          <w:cs/>
        </w:rPr>
        <w:t>น</w:t>
      </w:r>
      <w:r>
        <w:rPr>
          <w:rFonts w:ascii="TH SarabunPSK" w:eastAsia="Angsana New" w:hAnsi="TH SarabunPSK" w:cs="TH SarabunPSK" w:hint="cs"/>
          <w:color w:val="000000"/>
          <w:spacing w:val="-1"/>
          <w:w w:val="99"/>
          <w:sz w:val="32"/>
          <w:szCs w:val="32"/>
          <w:cs/>
        </w:rPr>
        <w:t>ระดับชั้น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ป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ร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ะ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ถ</w:t>
      </w:r>
      <w:r w:rsidRPr="005B1C0E">
        <w:rPr>
          <w:rFonts w:ascii="TH SarabunPSK" w:eastAsia="Angsana New" w:hAnsi="TH SarabunPSK" w:cs="TH SarabunPSK"/>
          <w:color w:val="000000"/>
          <w:spacing w:val="2"/>
          <w:sz w:val="32"/>
          <w:szCs w:val="32"/>
          <w:cs/>
        </w:rPr>
        <w:t>ม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ศึ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กษ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าปีที่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</w:rPr>
        <w:t>6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ปี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ารศึ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ษ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</w:rPr>
        <w:t>2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</w:rPr>
        <w:t>5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</w:rPr>
        <w:t>5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</w:rPr>
        <w:t>9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โ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ด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ย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ส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ถาบั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ดส</w:t>
      </w:r>
      <w:r w:rsidRPr="005B1C0E">
        <w:rPr>
          <w:rFonts w:ascii="TH SarabunPSK" w:eastAsia="Angsana New" w:hAnsi="TH SarabunPSK" w:cs="TH SarabunPSK"/>
          <w:color w:val="000000"/>
          <w:spacing w:val="2"/>
          <w:w w:val="99"/>
          <w:sz w:val="32"/>
          <w:szCs w:val="32"/>
          <w:cs/>
        </w:rPr>
        <w:t>อ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บทา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ง 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รศึ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ษ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แ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ห่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ง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ช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ติ 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</w:rPr>
        <w:t>(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อ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งค์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ม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หาช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น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</w:rPr>
        <w:t>)</w:t>
      </w:r>
      <w:r w:rsidR="00241054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ชั้น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ป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ร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ะ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ถ</w:t>
      </w:r>
      <w:r w:rsidRPr="005B1C0E">
        <w:rPr>
          <w:rFonts w:ascii="TH SarabunPSK" w:eastAsia="Angsana New" w:hAnsi="TH SarabunPSK" w:cs="TH SarabunPSK"/>
          <w:color w:val="000000"/>
          <w:spacing w:val="2"/>
          <w:sz w:val="32"/>
          <w:szCs w:val="32"/>
          <w:cs/>
        </w:rPr>
        <w:t>ม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ศึกษาปีที่ 6</w:t>
      </w:r>
      <w:r w:rsidR="00241054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 xml:space="preserve"> </w:t>
      </w:r>
      <w:proofErr w:type="gramStart"/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และชั้นประถมศึกษาปีที่  3</w:t>
      </w:r>
      <w:proofErr w:type="gramEnd"/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ทางโรงเรียนได้วิเคราะห์ผลการประเมินเพื่อหาสาเหตุและปัญหาสำหรับนำมาแก้ไขและหาวิธีการในการยกระดับผลสัมฤทธิ์ทางการเรียนในปีการศึกษา 2560  ซึ่งโรงเรียนได้ดำเนินการดังนี้</w:t>
      </w:r>
    </w:p>
    <w:p w:rsidR="00EC7AF2" w:rsidRPr="005B1C0E" w:rsidRDefault="00EC7AF2" w:rsidP="00EC7AF2">
      <w:pPr>
        <w:pStyle w:val="a3"/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1.1  ระดับโรงเรียน</w:t>
      </w:r>
    </w:p>
    <w:p w:rsidR="00EC7AF2" w:rsidRPr="005B1C0E" w:rsidRDefault="00EC7AF2" w:rsidP="00EC7AF2">
      <w:pPr>
        <w:pStyle w:val="a3"/>
        <w:jc w:val="center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ชั้นประถมศึกษาปีที่  6 (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O-NET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EC7AF2" w:rsidRPr="005B1C0E" w:rsidRDefault="00EC7AF2" w:rsidP="00EC7AF2">
      <w:pPr>
        <w:pStyle w:val="a3"/>
        <w:rPr>
          <w:rFonts w:ascii="TH SarabunPSK" w:eastAsia="Angsana New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8"/>
        <w:gridCol w:w="1000"/>
        <w:gridCol w:w="1068"/>
        <w:gridCol w:w="933"/>
        <w:gridCol w:w="875"/>
        <w:gridCol w:w="864"/>
        <w:gridCol w:w="874"/>
        <w:gridCol w:w="1736"/>
      </w:tblGrid>
      <w:tr w:rsidR="00EC7AF2" w:rsidRPr="005B1C0E" w:rsidTr="00851C95">
        <w:trPr>
          <w:cantSplit/>
          <w:trHeight w:hRule="exact" w:val="387"/>
        </w:trPr>
        <w:tc>
          <w:tcPr>
            <w:tcW w:w="154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ลุ่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รู้</w:t>
            </w:r>
          </w:p>
        </w:tc>
        <w:tc>
          <w:tcPr>
            <w:tcW w:w="5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คะ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ฉลี่ยร้อยละปี 2559</w:t>
            </w:r>
          </w:p>
        </w:tc>
        <w:tc>
          <w:tcPr>
            <w:tcW w:w="17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าห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ายปี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2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5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60</w:t>
            </w:r>
          </w:p>
        </w:tc>
      </w:tr>
      <w:tr w:rsidR="00EC7AF2" w:rsidRPr="005B1C0E" w:rsidTr="00851C95">
        <w:trPr>
          <w:cantSplit/>
          <w:trHeight w:hRule="exact" w:val="387"/>
        </w:trPr>
        <w:tc>
          <w:tcPr>
            <w:tcW w:w="154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เปรียบเทียบเข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รียน</w:t>
            </w:r>
          </w:p>
        </w:tc>
        <w:tc>
          <w:tcPr>
            <w:tcW w:w="2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ที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4"/>
                <w:w w:val="99"/>
                <w:sz w:val="32"/>
                <w:szCs w:val="32"/>
                <w:cs/>
              </w:rPr>
              <w:t>ศ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7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7AF2" w:rsidRPr="005B1C0E" w:rsidTr="00851C95">
        <w:trPr>
          <w:cantSplit/>
          <w:trHeight w:hRule="exact" w:val="767"/>
        </w:trPr>
        <w:tc>
          <w:tcPr>
            <w:tcW w:w="154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ระดับ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ข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พื้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ที่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รียน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+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ต่ำ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สูง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+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ต่ำ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7AF2" w:rsidRPr="005B1C0E" w:rsidTr="00851C95">
        <w:trPr>
          <w:cantSplit/>
          <w:trHeight w:hRule="exact" w:val="444"/>
        </w:trPr>
        <w:tc>
          <w:tcPr>
            <w:tcW w:w="15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50.66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48.28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-12.38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52.98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48.28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-4.7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FF0000"/>
                <w:w w:val="99"/>
                <w:sz w:val="32"/>
                <w:szCs w:val="32"/>
              </w:rPr>
            </w:pPr>
          </w:p>
        </w:tc>
      </w:tr>
      <w:tr w:rsidR="00EC7AF2" w:rsidRPr="005B1C0E" w:rsidTr="00851C95">
        <w:trPr>
          <w:cantSplit/>
          <w:trHeight w:hRule="exact" w:val="440"/>
        </w:trPr>
        <w:tc>
          <w:tcPr>
            <w:tcW w:w="15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ณิ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ศ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38.44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35.50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-2.94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40.47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35.50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-4.97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FF0000"/>
                <w:w w:val="99"/>
                <w:sz w:val="32"/>
                <w:szCs w:val="32"/>
              </w:rPr>
            </w:pPr>
          </w:p>
        </w:tc>
      </w:tr>
      <w:tr w:rsidR="00EC7AF2" w:rsidRPr="005B1C0E" w:rsidTr="00851C95">
        <w:trPr>
          <w:cantSplit/>
          <w:trHeight w:hRule="exact" w:val="444"/>
        </w:trPr>
        <w:tc>
          <w:tcPr>
            <w:tcW w:w="15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40.59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44.78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+4.19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41.22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44.78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+3.56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FF0000"/>
                <w:w w:val="99"/>
                <w:sz w:val="32"/>
                <w:szCs w:val="32"/>
              </w:rPr>
            </w:pPr>
          </w:p>
        </w:tc>
      </w:tr>
      <w:tr w:rsidR="00EC7AF2" w:rsidRPr="005B1C0E" w:rsidTr="00851C95">
        <w:trPr>
          <w:cantSplit/>
          <w:trHeight w:hRule="exact" w:val="440"/>
        </w:trPr>
        <w:tc>
          <w:tcPr>
            <w:tcW w:w="154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46.26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44.00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+2.26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46.68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44.00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-2.68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4" w:space="0" w:color="auto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FF0000"/>
                <w:w w:val="99"/>
                <w:sz w:val="32"/>
                <w:szCs w:val="32"/>
              </w:rPr>
            </w:pPr>
          </w:p>
        </w:tc>
      </w:tr>
      <w:tr w:rsidR="00EC7AF2" w:rsidRPr="005B1C0E" w:rsidTr="00851C95">
        <w:trPr>
          <w:cantSplit/>
          <w:trHeight w:hRule="exact" w:val="443"/>
        </w:trPr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29.86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26.38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-3.48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34.59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26.38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-8.21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FF0000"/>
                <w:w w:val="99"/>
                <w:sz w:val="32"/>
                <w:szCs w:val="32"/>
              </w:rPr>
            </w:pPr>
          </w:p>
        </w:tc>
      </w:tr>
    </w:tbl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</w:p>
    <w:p w:rsidR="00EC7AF2" w:rsidRPr="005B1C0E" w:rsidRDefault="00EC7AF2" w:rsidP="00EC7AF2">
      <w:pPr>
        <w:pStyle w:val="a3"/>
        <w:jc w:val="center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b/>
          <w:bCs/>
          <w:color w:val="000000"/>
          <w:spacing w:val="-1"/>
          <w:w w:val="99"/>
          <w:sz w:val="32"/>
          <w:szCs w:val="32"/>
          <w:cs/>
        </w:rPr>
        <w:t xml:space="preserve">ชั้นประถมศึกษาปีที่3 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sz w:val="32"/>
          <w:szCs w:val="32"/>
        </w:rPr>
        <w:t>(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N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-1"/>
          <w:w w:val="99"/>
          <w:sz w:val="32"/>
          <w:szCs w:val="32"/>
        </w:rPr>
        <w:t>T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)</w:t>
      </w:r>
    </w:p>
    <w:p w:rsidR="00EC7AF2" w:rsidRPr="005B1C0E" w:rsidRDefault="00EC7AF2" w:rsidP="00EC7AF2">
      <w:pPr>
        <w:pStyle w:val="a3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2"/>
        <w:gridCol w:w="851"/>
        <w:gridCol w:w="992"/>
        <w:gridCol w:w="992"/>
        <w:gridCol w:w="993"/>
        <w:gridCol w:w="992"/>
        <w:gridCol w:w="850"/>
        <w:gridCol w:w="993"/>
      </w:tblGrid>
      <w:tr w:rsidR="00EC7AF2" w:rsidRPr="005B1C0E" w:rsidTr="00507236">
        <w:trPr>
          <w:cantSplit/>
          <w:trHeight w:hRule="exact" w:val="387"/>
        </w:trPr>
        <w:tc>
          <w:tcPr>
            <w:tcW w:w="2272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507236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คะ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ฉลี่ยร้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25</w:t>
            </w:r>
            <w:r w:rsidR="00507236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59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าห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าย</w:t>
            </w:r>
          </w:p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2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5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60</w:t>
            </w:r>
          </w:p>
        </w:tc>
      </w:tr>
      <w:tr w:rsidR="00EC7AF2" w:rsidRPr="005B1C0E" w:rsidTr="00507236">
        <w:trPr>
          <w:cantSplit/>
          <w:trHeight w:hRule="exact" w:val="388"/>
        </w:trPr>
        <w:tc>
          <w:tcPr>
            <w:tcW w:w="2272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ที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เข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ที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4"/>
                <w:w w:val="99"/>
                <w:sz w:val="32"/>
                <w:szCs w:val="32"/>
                <w:cs/>
              </w:rPr>
              <w:t>ศ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7AF2" w:rsidRPr="005B1C0E" w:rsidTr="00507236">
        <w:trPr>
          <w:cantSplit/>
          <w:trHeight w:hRule="exact" w:val="1148"/>
        </w:trPr>
        <w:tc>
          <w:tcPr>
            <w:tcW w:w="2272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เขต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สูง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+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ต่ำ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236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+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ต่ำ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7AF2" w:rsidRPr="005B1C0E" w:rsidTr="00507236">
        <w:trPr>
          <w:cantSplit/>
          <w:trHeight w:hRule="exact" w:val="440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46.18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32.51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-13.67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51.00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32.51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-18.49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C00000"/>
                <w:w w:val="99"/>
                <w:sz w:val="32"/>
                <w:szCs w:val="32"/>
              </w:rPr>
            </w:pPr>
          </w:p>
        </w:tc>
      </w:tr>
      <w:tr w:rsidR="00EC7AF2" w:rsidRPr="005B1C0E" w:rsidTr="00507236">
        <w:trPr>
          <w:cantSplit/>
          <w:trHeight w:hRule="exact" w:val="638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 คำนวณ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507236">
            <w:pPr>
              <w:pStyle w:val="a3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32.84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AF2" w:rsidRPr="005B1C0E" w:rsidRDefault="008B5F30" w:rsidP="00507236">
            <w:pPr>
              <w:pStyle w:val="a3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19.45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507236" w:rsidP="00507236">
            <w:pPr>
              <w:pStyle w:val="a3"/>
              <w:tabs>
                <w:tab w:val="center" w:pos="493"/>
              </w:tabs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ab/>
            </w:r>
            <w:r w:rsidR="008B5F30"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-13.39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507236">
            <w:pPr>
              <w:pStyle w:val="a3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36.99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AF2" w:rsidRPr="005B1C0E" w:rsidRDefault="008B5F30" w:rsidP="00507236">
            <w:pPr>
              <w:pStyle w:val="a3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19.45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507236">
            <w:pPr>
              <w:pStyle w:val="a3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17.54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C00000"/>
                <w:w w:val="99"/>
                <w:sz w:val="32"/>
                <w:szCs w:val="32"/>
              </w:rPr>
            </w:pPr>
          </w:p>
        </w:tc>
      </w:tr>
      <w:tr w:rsidR="00EC7AF2" w:rsidRPr="005B1C0E" w:rsidTr="00507236">
        <w:trPr>
          <w:cantSplit/>
          <w:trHeight w:hRule="exact" w:val="440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ด้านเ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ห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ตุ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48.60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42.44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-6.16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53.38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42.44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8B5F30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-10.94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AF2" w:rsidRPr="005B1C0E" w:rsidRDefault="00EC7AF2" w:rsidP="00851C95">
            <w:pPr>
              <w:pStyle w:val="a3"/>
              <w:jc w:val="center"/>
              <w:rPr>
                <w:rFonts w:ascii="TH SarabunPSK" w:eastAsia="Angsana New" w:hAnsi="TH SarabunPSK" w:cs="TH SarabunPSK"/>
                <w:color w:val="C00000"/>
                <w:w w:val="99"/>
                <w:sz w:val="32"/>
                <w:szCs w:val="32"/>
              </w:rPr>
            </w:pPr>
          </w:p>
        </w:tc>
      </w:tr>
    </w:tbl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1.2 รายบุคคล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กำหนดให้นักเรียนแต่ละคนมีผลสัมฤทธิ์ทางการเรียนแต่ละรายวิชาไม่ต่ำกว่าระดับคะแนน 2  ขึ้นไป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(ยกเว้นนักเรียนพิเศษเรียนร่วม)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16"/>
          <w:szCs w:val="16"/>
        </w:rPr>
      </w:pPr>
    </w:p>
    <w:p w:rsidR="00EC7AF2" w:rsidRPr="005B1C0E" w:rsidRDefault="00EC7AF2" w:rsidP="00EC7AF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cs/>
        </w:rPr>
        <w:t>2. กำหนดบริบทแนวทางและวิธีการในการพัฒนา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   2.1  ผู้เกี่ยวข้องที่มีบทบาทสำคัญในการพัฒนาของโรงเรียน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2.1.1  ระดับโรงเรียน  ประกอบด้วย  ผู้อำนวยการโรงเรียน  หัวหน้ากลุ่มสาระการเรียนรู้ทุกกลุ่ม  หัวหน้างานกิจกรรมพัฒนาผู้เรียน  ครูผู้สอนทุกคน  คณะกรรมการสถานศึกษา  คณะกรรมการเครือข่ายครู-ผู้ปกครอง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   2.2  ทรัพยากรที่จำเป็นที่ใช้ในการพัฒนาและแหล่งที่มา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2.2.1  งบประมาณ  ได้รับการสนับสนุนจากโรงเรียน  สำนักงานเขตพื้นที่การศึกษาประถมศึกษาสตูล  สำนักงานคณะกรรมการการศึกษาขั้นพื้นฐาน  และองค์การบริหารส่วนจังหวัดสตูล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2.2.2  สื่อเทคโนโลยีที่ใช้ประกอบการสอนของครูทุกกลุ่มสาระการเรียนรู้  ได้รับการสนับสนุนจากโรงเรียน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2.2.3  วัสดุ – อุปกรณ์  ที่ใช้ในการสร้างสื่อการสอน  ได้รับการสนับสนุนจากโรงเรียน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    2.3  ยุทธศาสตร์ในการพัฒนา  แนวทาง  วิธีการในการยกระดับผลสัมฤทธิ์ทางการเรียน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2.3.1  ระดับโรงเรียน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2.3.1.1  พัฒนานวัตกรรมที่ใช้ในการจัดการเรียนการสอนภาษาไทย  คณิตศาสตร์  วิทยาศาสตร์  ภาษาต่างประเทศ  สังคมศึกษาศาสนาและวัฒนธรรมการงานอาชีพและเทคโน</w:t>
      </w:r>
      <w:r>
        <w:rPr>
          <w:rFonts w:ascii="TH SarabunPSK" w:hAnsi="TH SarabunPSK" w:cs="TH SarabunPSK" w:hint="cs"/>
          <w:sz w:val="32"/>
          <w:szCs w:val="32"/>
          <w:cs/>
        </w:rPr>
        <w:t>โล</w:t>
      </w:r>
      <w:r w:rsidRPr="005B1C0E">
        <w:rPr>
          <w:rFonts w:ascii="TH SarabunPSK" w:hAnsi="TH SarabunPSK" w:cs="TH SarabunPSK"/>
          <w:sz w:val="32"/>
          <w:szCs w:val="32"/>
          <w:cs/>
        </w:rPr>
        <w:t>ยี  ศิลปะและสุขศึกษา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2.3.1.2  อบรมครูในการจัดการเรียนรู้ตามมาตรฐานและตัวชี้วัด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2.3.1.3  นิเทศ  ติดตามและประเมินผลการดำเนินงานอย่างต่อเนื่อง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2.3.2  ระดับกลุ่มสาระการเรียนรู้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กลุ่มสาระการเรียนรู้ภาษาไทย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  มุ่งพัฒนาการอ่านคำ  เขียนคำในรูปแบบต่างๆ  อย่างสม่ำเสมอ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  พัฒนาการสอนเขียนลายมืออย่างต่อเนื่อง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  จัดกิจกรรมส่งเสริมการเรียนรู้เพื่อพัฒนาการอ่าน  เขียน  ฟัง  พูดและคิดวิเคราะห์อย่างต่อเนื่อง  จริงจังและหลากหลาย  เช่นกิจกรรมวันภาษาไทย  กิจกรรมรักการอ่าน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4.  มุ่งพัฒนาการอ่านออก  เขียนได้  ให้กับนักเรียนรายบุคคล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5.  ส่งเสริมนิสัยรักการอ่านให้กับนักเรียนทุกคน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6.  ใช้กระบวนการพัฒนาศักยภาพของผู้เรียน  โดยการมีส่วนร่วมกับสถาบันครอบครัว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7.  ส่งเสริมให้นักเรียนเข้าร่วมแข่งขัน/ประกวดกิจกรรมทางวิชาการในระดับต่างๆ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8.  คัดแยกนักเรียนที่อ่านไม่ออก  เขียนไม่ได้  เพื่อจัดกิจกรมซ่อมเสริม</w:t>
      </w:r>
    </w:p>
    <w:p w:rsidR="00507236" w:rsidRDefault="00EC7AF2" w:rsidP="00EC7AF2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9.  จัดให้มีการนิเทศติดตามการจัดการเรียนการสอนตามมาตรฐาน/ตัวชี้วัดของครู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กลุ่มสาระการเรียนรู้คณิตศาสตร์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</w:rPr>
        <w:tab/>
      </w:r>
      <w:r w:rsidRPr="005B1C0E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5B1C0E">
        <w:rPr>
          <w:rFonts w:ascii="TH SarabunPSK" w:hAnsi="TH SarabunPSK" w:cs="TH SarabunPSK"/>
          <w:sz w:val="32"/>
          <w:szCs w:val="32"/>
          <w:cs/>
        </w:rPr>
        <w:t>ส่งเสริมการท่องสูตรคูณทุก ๆ ระดับชั้น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  จัดกิจกรรมคณิตคิดทุกวัน/คณิตวันละข้อ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  เน้นกิจกรรมตอบปัญหาชวนคิดคณิตศาสตร์ ชั้น ป.3 , ป.6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4.  จัดกิจกรรมซ่อมเสริมนักเรียนกลุ่มอ่อน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5.  เสริมศักยภาพนักเรียนกลุ่มเก่งเข้าร่วมแข่งขันระดับเขตพื้นที่การศึกษา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6.  จัดทำแบบฝึกเสริมทักษะ คิดวิเคราะห์ ป.3 แบบฝึกเสริมทักษะการคิดคำนวณ  การแก้ปัญหา  การคิดวิเคราะห์ ป.6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7.  พี่สอนน้อง  เพื่อ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5B1C0E">
        <w:rPr>
          <w:rFonts w:ascii="TH SarabunPSK" w:hAnsi="TH SarabunPSK" w:cs="TH SarabunPSK"/>
          <w:sz w:val="32"/>
          <w:szCs w:val="32"/>
          <w:cs/>
        </w:rPr>
        <w:t>ช่วยเพื่อน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8.  แข่งขันความสามารถทางคณิตศาสตร์ ระดับ ป.1 – ป.6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9.  จัดกิจกรรมช</w:t>
      </w:r>
      <w:r>
        <w:rPr>
          <w:rFonts w:ascii="TH SarabunPSK" w:hAnsi="TH SarabunPSK" w:cs="TH SarabunPSK" w:hint="cs"/>
          <w:sz w:val="32"/>
          <w:szCs w:val="32"/>
          <w:cs/>
        </w:rPr>
        <w:t>ุมนุม</w:t>
      </w:r>
      <w:r w:rsidRPr="005B1C0E">
        <w:rPr>
          <w:rFonts w:ascii="TH SarabunPSK" w:hAnsi="TH SarabunPSK" w:cs="TH SarabunPSK"/>
          <w:sz w:val="32"/>
          <w:szCs w:val="32"/>
          <w:cs/>
        </w:rPr>
        <w:t>คณิต</w:t>
      </w:r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10. จัดกิจกรรม</w:t>
      </w:r>
      <w:proofErr w:type="spellStart"/>
      <w:r w:rsidRPr="005B1C0E">
        <w:rPr>
          <w:rFonts w:ascii="TH SarabunPSK" w:hAnsi="TH SarabunPSK" w:cs="TH SarabunPSK"/>
          <w:sz w:val="32"/>
          <w:szCs w:val="32"/>
          <w:cs/>
        </w:rPr>
        <w:t>ติวเตอร์</w:t>
      </w:r>
      <w:proofErr w:type="spellEnd"/>
      <w:r w:rsidRPr="005B1C0E">
        <w:rPr>
          <w:rFonts w:ascii="TH SarabunPSK" w:hAnsi="TH SarabunPSK" w:cs="TH SarabunPSK"/>
          <w:sz w:val="32"/>
          <w:szCs w:val="32"/>
          <w:cs/>
        </w:rPr>
        <w:t xml:space="preserve">  เตรียมความพร้อมการสอบ </w:t>
      </w:r>
      <w:r w:rsidRPr="005B1C0E">
        <w:rPr>
          <w:rFonts w:ascii="TH SarabunPSK" w:hAnsi="TH SarabunPSK" w:cs="TH SarabunPSK"/>
          <w:sz w:val="32"/>
          <w:szCs w:val="32"/>
        </w:rPr>
        <w:t xml:space="preserve"> NT</w:t>
      </w:r>
      <w:r w:rsidRPr="005B1C0E">
        <w:rPr>
          <w:rFonts w:ascii="TH SarabunPSK" w:hAnsi="TH SarabunPSK" w:cs="TH SarabunPSK"/>
          <w:sz w:val="32"/>
          <w:szCs w:val="32"/>
          <w:cs/>
        </w:rPr>
        <w:t xml:space="preserve"> ป.3 </w:t>
      </w:r>
      <w:proofErr w:type="gramStart"/>
      <w:r w:rsidRPr="005B1C0E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B1C0E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1C0E">
        <w:rPr>
          <w:rFonts w:ascii="TH SarabunPSK" w:hAnsi="TH SarabunPSK" w:cs="TH SarabunPSK"/>
          <w:sz w:val="32"/>
          <w:szCs w:val="32"/>
        </w:rPr>
        <w:t xml:space="preserve">-NET </w:t>
      </w:r>
      <w:r w:rsidRPr="005B1C0E">
        <w:rPr>
          <w:rFonts w:ascii="TH SarabunPSK" w:hAnsi="TH SarabunPSK" w:cs="TH SarabunPSK"/>
          <w:sz w:val="32"/>
          <w:szCs w:val="32"/>
          <w:cs/>
        </w:rPr>
        <w:t>ป.6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กลุ่มสาระการเรียนรู้วิทยาศาสตร์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  ใช้กระบวนการวิทยาศาสตร์  เพื่อการจัดกิจกรรมการเรียนการสอนอย่างสม่ำเสมอ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 xml:space="preserve">2.  จัดหาสื่อ  </w:t>
      </w:r>
      <w:r w:rsidRPr="005B1C0E">
        <w:rPr>
          <w:rFonts w:ascii="TH SarabunPSK" w:hAnsi="TH SarabunPSK" w:cs="TH SarabunPSK"/>
          <w:sz w:val="32"/>
          <w:szCs w:val="32"/>
        </w:rPr>
        <w:t>CAI</w:t>
      </w:r>
      <w:r w:rsidR="005072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C0E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เพื่อพัฒนาการเรียนการสอนของครูในห้องปฏิบัติการวิทยาศาสตร์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  จัดกิจกรรมสัปดาห์วิทยาศาสตร์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4.  จัด</w:t>
      </w:r>
      <w:r>
        <w:rPr>
          <w:rFonts w:ascii="TH SarabunPSK" w:hAnsi="TH SarabunPSK" w:cs="TH SarabunPSK"/>
          <w:sz w:val="32"/>
          <w:szCs w:val="32"/>
          <w:cs/>
        </w:rPr>
        <w:t>กิจกรรมชุมนุม</w:t>
      </w:r>
      <w:r w:rsidRPr="005B1C0E">
        <w:rPr>
          <w:rFonts w:ascii="TH SarabunPSK" w:hAnsi="TH SarabunPSK" w:cs="TH SarabunPSK"/>
          <w:sz w:val="32"/>
          <w:szCs w:val="32"/>
          <w:cs/>
        </w:rPr>
        <w:t>นักวิทยาศาสตร์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5.  ส่งเสริมให้นักเรียนเข้าร่วมแข่งขัน/ประกวดกิจกรรมทางวิชาการในระดับต่าง ๆ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6.  จัดให้มีกิจกรรม</w:t>
      </w:r>
      <w:proofErr w:type="spellStart"/>
      <w:r w:rsidRPr="005B1C0E">
        <w:rPr>
          <w:rFonts w:ascii="TH SarabunPSK" w:hAnsi="TH SarabunPSK" w:cs="TH SarabunPSK"/>
          <w:sz w:val="32"/>
          <w:szCs w:val="32"/>
          <w:cs/>
        </w:rPr>
        <w:t>ติวเตอร์</w:t>
      </w:r>
      <w:proofErr w:type="spellEnd"/>
      <w:r w:rsidRPr="005B1C0E">
        <w:rPr>
          <w:rFonts w:ascii="TH SarabunPSK" w:hAnsi="TH SarabunPSK" w:cs="TH SarabunPSK"/>
          <w:sz w:val="32"/>
          <w:szCs w:val="32"/>
          <w:cs/>
        </w:rPr>
        <w:t xml:space="preserve">  เตรียมความพร้อมการสอบ </w:t>
      </w:r>
      <w:r w:rsidRPr="005B1C0E">
        <w:rPr>
          <w:rFonts w:ascii="TH SarabunPSK" w:hAnsi="TH SarabunPSK" w:cs="TH SarabunPSK"/>
          <w:sz w:val="32"/>
          <w:szCs w:val="32"/>
        </w:rPr>
        <w:t xml:space="preserve"> NT</w:t>
      </w:r>
      <w:r w:rsidR="00507236">
        <w:rPr>
          <w:rFonts w:ascii="TH SarabunPSK" w:hAnsi="TH SarabunPSK" w:cs="TH SarabunPSK"/>
          <w:sz w:val="32"/>
          <w:szCs w:val="32"/>
          <w:cs/>
        </w:rPr>
        <w:t xml:space="preserve"> ป.3 และ</w:t>
      </w:r>
      <w:r w:rsidRPr="005B1C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C0E">
        <w:rPr>
          <w:rFonts w:ascii="TH SarabunPSK" w:hAnsi="TH SarabunPSK" w:cs="TH SarabunPSK"/>
          <w:sz w:val="32"/>
          <w:szCs w:val="32"/>
        </w:rPr>
        <w:t xml:space="preserve">O-NET </w:t>
      </w:r>
      <w:r w:rsidRPr="005B1C0E">
        <w:rPr>
          <w:rFonts w:ascii="TH SarabunPSK" w:hAnsi="TH SarabunPSK" w:cs="TH SarabunPSK"/>
          <w:sz w:val="32"/>
          <w:szCs w:val="32"/>
          <w:cs/>
        </w:rPr>
        <w:t>ป.6</w:t>
      </w:r>
    </w:p>
    <w:p w:rsidR="00241054" w:rsidRDefault="00EC7AF2" w:rsidP="00EC7AF2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7.  จัดให้มีการนิเทศ ติดตามการจัดการเรียนการสอนตามมาตรฐาน/ตัวชี้วัดของครู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กลุ่มสาระการเรียนรู้สังคมศึกษา ศาสนา และวัฒนธรรม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  ส่งเสริมการคิดวิเคราะห์  โดยใช้หลักปรัชญาของเศรษฐกิจพอเพียง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  สนับสนุนการพัฒนาและการใช้แหล่งเรียนรู้ทั้งภายในและภายนอกโรงเรียน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 xml:space="preserve">3.  ส่งเสริมการใช้สื่อ  </w:t>
      </w:r>
      <w:r w:rsidRPr="005B1C0E">
        <w:rPr>
          <w:rFonts w:ascii="TH SarabunPSK" w:hAnsi="TH SarabunPSK" w:cs="TH SarabunPSK"/>
          <w:sz w:val="32"/>
          <w:szCs w:val="32"/>
        </w:rPr>
        <w:t>CAI</w:t>
      </w:r>
      <w:r w:rsidR="005072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C0E">
        <w:rPr>
          <w:rFonts w:ascii="TH SarabunPSK" w:hAnsi="TH SarabunPSK" w:cs="TH SarabunPSK"/>
          <w:sz w:val="32"/>
          <w:szCs w:val="32"/>
          <w:cs/>
        </w:rPr>
        <w:t>พัฒนาการเรียนการสอนของครู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4.  ส่งเสริมให้นักเรียนเข้าร่วมแข่งขัน/ประกวดกิจกรรมทางวิชาการในระดับต่าง ๆ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5.  ส่งเสริมให้มีเวทีการแลกเปลี่ยนเรียนรู้โดยจัดกิจกรรมวันอาเซียน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6.  จัดค่ายวิชาการสิทธิหน้าที่เด็กไทย นักเรียนชั้นประถมศึกษาปีที่ 6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7.  จัดกิจกรรม</w:t>
      </w:r>
      <w:proofErr w:type="spellStart"/>
      <w:r w:rsidRPr="005B1C0E">
        <w:rPr>
          <w:rFonts w:ascii="TH SarabunPSK" w:hAnsi="TH SarabunPSK" w:cs="TH SarabunPSK"/>
          <w:sz w:val="32"/>
          <w:szCs w:val="32"/>
          <w:cs/>
        </w:rPr>
        <w:t>ติวเตอร์</w:t>
      </w:r>
      <w:proofErr w:type="spellEnd"/>
      <w:r w:rsidRPr="005B1C0E">
        <w:rPr>
          <w:rFonts w:ascii="TH SarabunPSK" w:hAnsi="TH SarabunPSK" w:cs="TH SarabunPSK"/>
          <w:sz w:val="32"/>
          <w:szCs w:val="32"/>
          <w:cs/>
        </w:rPr>
        <w:t xml:space="preserve">  เตรียมความพร้อมการสอบ  </w:t>
      </w:r>
      <w:r w:rsidRPr="005B1C0E">
        <w:rPr>
          <w:rFonts w:ascii="TH SarabunPSK" w:hAnsi="TH SarabunPSK" w:cs="TH SarabunPSK"/>
          <w:sz w:val="32"/>
          <w:szCs w:val="32"/>
        </w:rPr>
        <w:t>O-net</w:t>
      </w:r>
      <w:r w:rsidRPr="005B1C0E">
        <w:rPr>
          <w:rFonts w:ascii="TH SarabunPSK" w:hAnsi="TH SarabunPSK" w:cs="TH SarabunPSK"/>
          <w:sz w:val="32"/>
          <w:szCs w:val="32"/>
          <w:cs/>
        </w:rPr>
        <w:t xml:space="preserve"> ป.6</w:t>
      </w:r>
    </w:p>
    <w:p w:rsidR="00241054" w:rsidRDefault="00EC7AF2" w:rsidP="00EC7AF2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8.  จัดให้มีการนิเทศ ติดตามการจัดการเรียนการสอนตามมาตรฐาน/ตัวชี้วัดของครู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C7AF2" w:rsidRPr="005B1C0E" w:rsidRDefault="00EC7AF2" w:rsidP="00EC7AF2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กลุ่มสาระการเรียนรู้ภาษาต่างประเทศ (อังกฤษ)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  ส่งเสริมการท่องจำคำศัพท์ภาษาอังกฤษ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  จัดกิจกรรมมุมภาษาอังกฤษ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</w:rPr>
        <w:t>3</w:t>
      </w:r>
      <w:r w:rsidRPr="005B1C0E">
        <w:rPr>
          <w:rFonts w:ascii="TH SarabunPSK" w:hAnsi="TH SarabunPSK" w:cs="TH SarabunPSK"/>
          <w:sz w:val="32"/>
          <w:szCs w:val="32"/>
          <w:cs/>
        </w:rPr>
        <w:t xml:space="preserve">.  จัดการเรียนการสอน </w:t>
      </w:r>
      <w:r w:rsidR="00241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C0E">
        <w:rPr>
          <w:rFonts w:ascii="TH SarabunPSK" w:hAnsi="TH SarabunPSK" w:cs="TH SarabunPSK"/>
          <w:sz w:val="32"/>
          <w:szCs w:val="32"/>
          <w:cs/>
        </w:rPr>
        <w:t xml:space="preserve"> โดยเน้นการใช้ภาษาเพื่อการสื่อสาร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</w:rPr>
        <w:t>4</w:t>
      </w:r>
      <w:r w:rsidRPr="005B1C0E">
        <w:rPr>
          <w:rFonts w:ascii="TH SarabunPSK" w:hAnsi="TH SarabunPSK" w:cs="TH SarabunPSK"/>
          <w:sz w:val="32"/>
          <w:szCs w:val="32"/>
          <w:cs/>
        </w:rPr>
        <w:t>.  ส่งเสริมนักเรียนเข้าร่วมแข่งขัน/ประกวดกิจกรรมทางวิชาการในระดับต่าง ๆ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B1C0E">
        <w:rPr>
          <w:rFonts w:ascii="TH SarabunPSK" w:hAnsi="TH SarabunPSK" w:cs="TH SarabunPSK"/>
          <w:sz w:val="32"/>
          <w:szCs w:val="32"/>
          <w:cs/>
        </w:rPr>
        <w:t xml:space="preserve"> ส่งเสริมการใช้สื่อการสอนสำเร็จรูป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5B1C0E">
        <w:rPr>
          <w:rFonts w:ascii="TH SarabunPSK" w:hAnsi="TH SarabunPSK" w:cs="TH SarabunPSK"/>
          <w:sz w:val="32"/>
          <w:szCs w:val="32"/>
          <w:cs/>
        </w:rPr>
        <w:t>.  จัดกิจกรรม</w:t>
      </w:r>
      <w:proofErr w:type="spellStart"/>
      <w:r w:rsidRPr="005B1C0E">
        <w:rPr>
          <w:rFonts w:ascii="TH SarabunPSK" w:hAnsi="TH SarabunPSK" w:cs="TH SarabunPSK"/>
          <w:sz w:val="32"/>
          <w:szCs w:val="32"/>
          <w:cs/>
        </w:rPr>
        <w:t>ติวเตอร์</w:t>
      </w:r>
      <w:proofErr w:type="spellEnd"/>
      <w:r w:rsidRPr="005B1C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1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C0E">
        <w:rPr>
          <w:rFonts w:ascii="TH SarabunPSK" w:hAnsi="TH SarabunPSK" w:cs="TH SarabunPSK"/>
          <w:sz w:val="32"/>
          <w:szCs w:val="32"/>
          <w:cs/>
        </w:rPr>
        <w:t>เตรียมความพร้อมการสอบ</w:t>
      </w:r>
      <w:r w:rsidR="00241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C0E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5B1C0E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1C0E">
        <w:rPr>
          <w:rFonts w:ascii="TH SarabunPSK" w:hAnsi="TH SarabunPSK" w:cs="TH SarabunPSK"/>
          <w:sz w:val="32"/>
          <w:szCs w:val="32"/>
        </w:rPr>
        <w:t>-net</w:t>
      </w:r>
      <w:r w:rsidRPr="005B1C0E">
        <w:rPr>
          <w:rFonts w:ascii="TH SarabunPSK" w:hAnsi="TH SarabunPSK" w:cs="TH SarabunPSK"/>
          <w:sz w:val="32"/>
          <w:szCs w:val="32"/>
          <w:cs/>
        </w:rPr>
        <w:t xml:space="preserve"> ป.6</w:t>
      </w:r>
    </w:p>
    <w:p w:rsidR="00241054" w:rsidRDefault="00EC7AF2" w:rsidP="00EC7AF2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5B1C0E">
        <w:rPr>
          <w:rFonts w:ascii="TH SarabunPSK" w:hAnsi="TH SarabunPSK" w:cs="TH SarabunPSK"/>
          <w:sz w:val="32"/>
          <w:szCs w:val="32"/>
          <w:cs/>
        </w:rPr>
        <w:t>.  จัดให้มีการนิเทศ ติดตามการจัดการเรียนการสอนตามมาตรฐาน/ตัวชี้วัดของครู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:rsidR="00EC7AF2" w:rsidRPr="00AD4189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pacing w:val="-1"/>
          <w:sz w:val="32"/>
          <w:szCs w:val="32"/>
        </w:rPr>
        <w:t xml:space="preserve">                    8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color w:val="000000"/>
          <w:spacing w:val="-1"/>
          <w:sz w:val="32"/>
          <w:szCs w:val="32"/>
          <w:cs/>
        </w:rPr>
        <w:t>จัดกิจกรรม หน้าเสาธงโดยให้มีภาษาอังกฤษวันละคำ</w:t>
      </w:r>
    </w:p>
    <w:p w:rsidR="00EC7AF2" w:rsidRDefault="00EC7AF2" w:rsidP="00EC7AF2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C7AF2" w:rsidRPr="005B1C0E" w:rsidRDefault="00EC7AF2" w:rsidP="00EC7AF2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กลุ่มสาระการเรียนรู้การงานและพื้นฐานอาชีพ</w:t>
      </w:r>
    </w:p>
    <w:p w:rsidR="00EC7AF2" w:rsidRPr="005B1C0E" w:rsidRDefault="00EC7AF2" w:rsidP="00EC7AF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1.  ส่งเสริมการพัฒนาทักษะการคิดวิเคราะห์โดยใช้หลักปรัชญาเศรษฐกิจพอเพียง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สนับสนุนการพัฒนาและการใช้แหล่งเรียนรู้ทั้งภายในและภายนอกโรงเรียน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ส่งเสริมให้นักเรียนใช้โปรแกรมการเรียนการสอนคอมพิวเตอร์</w:t>
      </w:r>
      <w:r w:rsidRPr="005B1C0E">
        <w:rPr>
          <w:rFonts w:ascii="TH SarabunPSK" w:hAnsi="TH SarabunPSK" w:cs="TH SarabunPSK"/>
          <w:sz w:val="32"/>
          <w:szCs w:val="32"/>
        </w:rPr>
        <w:t xml:space="preserve">CAI </w:t>
      </w:r>
      <w:r w:rsidRPr="005B1C0E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กลุ่มสาระการเรียนรู้ต่างๆ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ส่งเสริมให้นักเรียนเข้าร่วมแข่งขัน</w:t>
      </w:r>
      <w:r w:rsidRPr="005B1C0E">
        <w:rPr>
          <w:rFonts w:ascii="TH SarabunPSK" w:hAnsi="TH SarabunPSK" w:cs="TH SarabunPSK"/>
          <w:sz w:val="32"/>
          <w:szCs w:val="32"/>
        </w:rPr>
        <w:t>/</w:t>
      </w:r>
      <w:r w:rsidRPr="005B1C0E">
        <w:rPr>
          <w:rFonts w:ascii="TH SarabunPSK" w:hAnsi="TH SarabunPSK" w:cs="TH SarabunPSK"/>
          <w:sz w:val="32"/>
          <w:szCs w:val="32"/>
          <w:cs/>
        </w:rPr>
        <w:t>ประกวดกิจกรรมทางวิชาการในระดับต่างๆ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จัดให้มีการนิเทศติดตามการจัดการเรียนการสอนตามมาตรฐาน</w:t>
      </w:r>
      <w:r w:rsidRPr="005B1C0E">
        <w:rPr>
          <w:rFonts w:ascii="TH SarabunPSK" w:hAnsi="TH SarabunPSK" w:cs="TH SarabunPSK"/>
          <w:sz w:val="32"/>
          <w:szCs w:val="32"/>
        </w:rPr>
        <w:t>/</w:t>
      </w:r>
      <w:r w:rsidRPr="005B1C0E">
        <w:rPr>
          <w:rFonts w:ascii="TH SarabunPSK" w:hAnsi="TH SarabunPSK" w:cs="TH SarabunPSK"/>
          <w:sz w:val="32"/>
          <w:szCs w:val="32"/>
          <w:cs/>
        </w:rPr>
        <w:t>ตัวชี้วัดของครูอย่างต่อเนื่อง</w:t>
      </w:r>
    </w:p>
    <w:p w:rsidR="00EC7AF2" w:rsidRPr="00241054" w:rsidRDefault="00EC7AF2" w:rsidP="00EC7AF2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10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กลุ่มสาระศิลปะ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1.</w:t>
      </w:r>
      <w:r w:rsidRPr="005B1C0E">
        <w:rPr>
          <w:rFonts w:ascii="TH SarabunPSK" w:hAnsi="TH SarabunPSK" w:cs="TH SarabunPSK"/>
          <w:sz w:val="32"/>
          <w:szCs w:val="32"/>
          <w:cs/>
        </w:rPr>
        <w:t>ส่งเสริมการพัฒนาทักษะการคิดวิเคราะห์โดยใช้หลักปรัชญาเศรษฐกิจพอเพียง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2.</w:t>
      </w:r>
      <w:r w:rsidRPr="005B1C0E">
        <w:rPr>
          <w:rFonts w:ascii="TH SarabunPSK" w:hAnsi="TH SarabunPSK" w:cs="TH SarabunPSK"/>
          <w:sz w:val="32"/>
          <w:szCs w:val="32"/>
          <w:cs/>
        </w:rPr>
        <w:t xml:space="preserve"> สนับสนุนการพัฒนาและการใช้แหล่งเรียนรู้ทั้งภายในและภายนอกโรงเรียน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3.</w:t>
      </w:r>
      <w:r w:rsidRPr="005B1C0E">
        <w:rPr>
          <w:rFonts w:ascii="TH SarabunPSK" w:hAnsi="TH SarabunPSK" w:cs="TH SarabunPSK"/>
          <w:sz w:val="32"/>
          <w:szCs w:val="32"/>
          <w:cs/>
        </w:rPr>
        <w:t>ส่งเสริมให้นักเรียนใช้โปรแกรมการเรียนการสอนคอมพิวเตอร์</w:t>
      </w:r>
      <w:r w:rsidRPr="005B1C0E">
        <w:rPr>
          <w:rFonts w:ascii="TH SarabunPSK" w:hAnsi="TH SarabunPSK" w:cs="TH SarabunPSK"/>
          <w:sz w:val="32"/>
          <w:szCs w:val="32"/>
        </w:rPr>
        <w:t xml:space="preserve">CAI 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4.</w:t>
      </w:r>
      <w:r w:rsidRPr="005B1C0E">
        <w:rPr>
          <w:rFonts w:ascii="TH SarabunPSK" w:hAnsi="TH SarabunPSK" w:cs="TH SarabunPSK"/>
          <w:sz w:val="32"/>
          <w:szCs w:val="32"/>
          <w:cs/>
        </w:rPr>
        <w:t>ส่งเสริมให้นักเรียนเข้าร่วมแข่งขัน/ประกวดกิจกรรมทางวิชาการในระดับต่างๆ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5.</w:t>
      </w:r>
      <w:r w:rsidRPr="005B1C0E">
        <w:rPr>
          <w:rFonts w:ascii="TH SarabunPSK" w:hAnsi="TH SarabunPSK" w:cs="TH SarabunPSK"/>
          <w:sz w:val="32"/>
          <w:szCs w:val="32"/>
          <w:cs/>
        </w:rPr>
        <w:t>จัดให้มีการนิเทศติดตามการจัดการเรียนการสอนตามมาตรฐาน/ตัวชี้วัดของครู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กลุ่มสาระการเรียนรู้สุขศึกษาและพละศึกษา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1.</w:t>
      </w:r>
      <w:r w:rsidRPr="005B1C0E">
        <w:rPr>
          <w:rFonts w:ascii="TH SarabunPSK" w:hAnsi="TH SarabunPSK" w:cs="TH SarabunPSK"/>
          <w:sz w:val="32"/>
          <w:szCs w:val="32"/>
          <w:cs/>
        </w:rPr>
        <w:t>ส่งเสริมการพัฒนาทักษะการคิดวิเคราะห์โดยใช้หลักปรัชญาเศรษฐกิจพอเพียง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2.</w:t>
      </w:r>
      <w:r w:rsidRPr="005B1C0E">
        <w:rPr>
          <w:rFonts w:ascii="TH SarabunPSK" w:hAnsi="TH SarabunPSK" w:cs="TH SarabunPSK"/>
          <w:sz w:val="32"/>
          <w:szCs w:val="32"/>
          <w:cs/>
        </w:rPr>
        <w:t>สนับสนุนการพัฒนาและการใช้แหล่งเรียนรู้ทั้งภายในและภายนอกโรงเรียน</w:t>
      </w:r>
    </w:p>
    <w:p w:rsidR="00EC7AF2" w:rsidRPr="005B1C0E" w:rsidRDefault="00EC7AF2" w:rsidP="00EC7AF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B1C0E">
        <w:rPr>
          <w:rFonts w:ascii="TH SarabunPSK" w:hAnsi="TH SarabunPSK" w:cs="TH SarabunPSK"/>
          <w:sz w:val="32"/>
          <w:szCs w:val="32"/>
          <w:cs/>
        </w:rPr>
        <w:t>ส่งเสริมให้นักเรียนเข้าร่วมแข่งขัน/ประกวดกิจกรรมทางวิชาการในระดับต่างๆ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B1C0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B1C0E">
        <w:rPr>
          <w:rFonts w:ascii="TH SarabunPSK" w:hAnsi="TH SarabunPSK" w:cs="TH SarabunPSK"/>
          <w:sz w:val="32"/>
          <w:szCs w:val="32"/>
          <w:cs/>
        </w:rPr>
        <w:t>จัดให้มีการนิเทศติดตามการจัดการเรียนการสอนตามมาตรฐาน/ตัวชี้วัดของครู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    2.4  บทบาทหน้าที่ของผู้ที่เกี่ยวข้อง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2.4.1  ระดับเขตพื้นที่การศึกษา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  เขตพื้นที่การศึกษาสนับสนุนจัดสรรงบประมาณ ในการปฏิบัติกิจกรรมที่เกี่ยวกับการยกระดับผลสัมฤทธิ์ทางการเรียนทุกกลุ่มสาระการเรียนรู้</w:t>
      </w:r>
    </w:p>
    <w:p w:rsidR="00EC7AF2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  ศึกษานิเทศก์  ติดตามนิเทศให้ความรู้และคำแนะนำ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2.4.2  ระดับโรงเรียน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  ผู้บริหาร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1.1  นิเทศติดตามผลการจัดกิจกรรมในการยกระดับผลสัมฤทธิ์ทางการเรียนอย่างต่อเนื่องและสม่ำเสมอ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1.2  ให้การสนับสนุนในการดำเนินงาน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  ครูประจำวิชา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2.1  ควรจัดกิจกรรม  หรือนำสื่อเสริมทักษะในการยกระดับผลสัมฤทธิ์ทางการเรียนในรายวิชาที่รับผิดชอบ  และควรประสานกิจกรรมร่วมกับครูที่สอนรายวิชา และระดับชั้นเดียวกัน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2.2  ควรติดต่อประสานงานกับครูที่ปรึกษา  และผู้ปกครอง  เพื่อร่วมกันแก้ไขปัญหาผลการเรียน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  ครูประจำชั้น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3.1  ตรวจสอบผลการเรียน  และพฤติกรรมการเรียนของนักเรียน  ในความดูแลอย่างต่อเนื่องและสม่ำเสมอ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3.2  ควรติดต่อประสานงานกับครูประจำวิชาและผู้ปกครอง  เมื่อนักเรียนมีผลการเรียนค่อนข้างต่ำและมีแนวโน้มว่าจะสอบตกในรายวิชานั้น ๆ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3.3  ควรแนะนำ  ตักเตือน  และกวดขันการเรียนให้กับนักเรียนที่มีผลสัมฤทธิ์ทางการเรียนค่อนข้างต่ำ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4.  ผู้ปกครอง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ควรติดตามดูแลพฤติกรรมทางการเรียน  ผลการเรียน  ของนักเรียนอย่างใกล้ชิด ถ้ามีปัญหาในรายวิชาใด  ควรติดต่อครูประจำวิชา  หรือครูที่ปรึกษา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    2.5  ผลที่คาดว่าจะได้รับ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1.  นักเรียนมีผลสัมฤทธิ์ทางการเรียนทุกรายวิชา  ทุกกลุ่มสาระการเรียนรู้  บรรลุตามเป้าหมายที่กำหนด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  คุณภาพการศึกษาของโรงเรียนมีมาตรฐานสูงขึ้น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3.  นักเรียนมีคุณภาพตามมาตรฐานการศึกษาชาติ</w:t>
      </w:r>
    </w:p>
    <w:p w:rsidR="00EC7AF2" w:rsidRPr="005B1C0E" w:rsidRDefault="00EC7AF2" w:rsidP="00EC7AF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4.  มีความพึงพอใจต่อการจัดการศึกษาของโรงเรียนมากขึ้น</w:t>
      </w: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F2" w:rsidRPr="005B1C0E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C7AF2" w:rsidRDefault="00EC7AF2" w:rsidP="00EC7AF2">
      <w:pPr>
        <w:pStyle w:val="a3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72879" w:rsidRDefault="00772879"/>
    <w:sectPr w:rsidR="00772879" w:rsidSect="00772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C7AF2"/>
    <w:rsid w:val="00241054"/>
    <w:rsid w:val="00507236"/>
    <w:rsid w:val="005471F9"/>
    <w:rsid w:val="00772879"/>
    <w:rsid w:val="007F1CE4"/>
    <w:rsid w:val="008B5F30"/>
    <w:rsid w:val="00A43565"/>
    <w:rsid w:val="00AD43A0"/>
    <w:rsid w:val="00CB5207"/>
    <w:rsid w:val="00EC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F2"/>
  </w:style>
  <w:style w:type="paragraph" w:styleId="1">
    <w:name w:val="heading 1"/>
    <w:basedOn w:val="a"/>
    <w:next w:val="a"/>
    <w:link w:val="10"/>
    <w:qFormat/>
    <w:rsid w:val="00EC7AF2"/>
    <w:pPr>
      <w:keepNext/>
      <w:spacing w:after="0" w:line="240" w:lineRule="auto"/>
      <w:jc w:val="right"/>
      <w:outlineLvl w:val="0"/>
    </w:pPr>
    <w:rPr>
      <w:rFonts w:ascii="Angsana New" w:eastAsia="Times New Roman" w:hAnsi="Angsana New" w:cs="Angsana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C7AF2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No Spacing"/>
    <w:uiPriority w:val="1"/>
    <w:qFormat/>
    <w:rsid w:val="00EC7AF2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EC7AF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-51">
    <w:name w:val="เส้นตารางขนาดปานกลาง 3 - เน้น 51"/>
    <w:basedOn w:val="a1"/>
    <w:next w:val="3-5"/>
    <w:uiPriority w:val="69"/>
    <w:rsid w:val="00EC7AF2"/>
    <w:pPr>
      <w:spacing w:after="0" w:line="240" w:lineRule="auto"/>
    </w:pPr>
    <w:rPr>
      <w:rFonts w:ascii="Angsana New" w:eastAsia="SimSun" w:hAnsi="Angsana New" w:cs="Angsana New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a4">
    <w:name w:val="Table Grid"/>
    <w:basedOn w:val="a1"/>
    <w:uiPriority w:val="59"/>
    <w:rsid w:val="00EC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EC7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6</cp:revision>
  <dcterms:created xsi:type="dcterms:W3CDTF">2017-06-13T07:36:00Z</dcterms:created>
  <dcterms:modified xsi:type="dcterms:W3CDTF">2017-06-13T08:22:00Z</dcterms:modified>
</cp:coreProperties>
</file>