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D6" w:rsidRPr="002D5E2C" w:rsidRDefault="009E49D6" w:rsidP="009E49D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หลักเสรีภาพสัมพันธ์กับข้อใด (ส.2.1, ป.5/1, พ.ศ.      )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 การประกอบอาชีพ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การไปใช้สิทธิเลือกตั้ง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การได้รับความคุ้มครอง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การปฏิบัติตามกฎหมาย</w:t>
      </w:r>
    </w:p>
    <w:p w:rsidR="009E49D6" w:rsidRPr="002D5E2C" w:rsidRDefault="009E49D6" w:rsidP="009E49D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9E49D6" w:rsidRPr="002D5E2C" w:rsidRDefault="009E49D6" w:rsidP="009E49D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พลเมืองดีของประเทศและสังคม จะต้องมีคุณสมบัติข้อใดมากที่สุด (ส.2.1, ป.5/1, พ.ศ.      )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สนใจเรียนรู้วัฒนธรรมนานาชาติ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เคารพกฎหมายและกติกาสัมคม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รู้จักสิทธิและเสรีภาพ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ร่วมป้องกันแก้ไขปัญหาสังคม</w:t>
      </w:r>
    </w:p>
    <w:p w:rsidR="009E49D6" w:rsidRPr="002D5E2C" w:rsidRDefault="009E49D6" w:rsidP="009E49D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9E49D6" w:rsidRPr="002D5E2C" w:rsidRDefault="009E49D6" w:rsidP="009E49D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สิทธิเด็ก มึความหมายตรงกับข้อใด (ส.2.1, ป.5/1, พ.ศ.      )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สิทธิที่เด็กจะได้รับการดูแลจากรัฐจนบรรลุนิติภาวะ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สิทธิที่รัฐจะป้องกันมิให้เด็กถูกทอดทิ้ง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สิทธิที่เด็กพึงได้รับด้านอนามัย สาธารณสุข และการศึกษา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สิทธิ เสรีภาพ และความเสมอภาคของเด็กที่ได้รับความคุ้มครองตามกฎหมาย</w:t>
      </w:r>
    </w:p>
    <w:p w:rsidR="009E49D6" w:rsidRPr="002D5E2C" w:rsidRDefault="009E49D6" w:rsidP="009E49D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สิทธิมนุษยชนมีความหมายตรงกับข้อความใด (ส.2.1, ป.5/1, พ.ศ.      )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รัฐ ใช้วิธีเจรจาไกล่เกลี่ย ประนีประนอม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รัฐ ส่งแรงงานไทยไปต่างประเทศ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รัฐ ประกาศให้อภัยโทษทุกปี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รัฐ จัดการศึกษาให้คนทุกกลุ่ม</w:t>
      </w:r>
    </w:p>
    <w:p w:rsidR="009E49D6" w:rsidRPr="002D5E2C" w:rsidRDefault="009E49D6" w:rsidP="009E49D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9E49D6" w:rsidRPr="002D5E2C" w:rsidRDefault="009E49D6" w:rsidP="009E49D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การจัดให้คนไทยมีการศึกษาขึ้นพื้นฐานตรงกับสิทธิเด็กในข้อใด (ส.2.1, ป.5/1, พ.ศ.      )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สิทธิที่ตจะมีส่วนร่วม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สิทธิที่จะได้รับการพัฒนา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สิทธิที่จะได้รับการปกป้อง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สิทธิจะเข้าถึงวัฒนาธรรม</w:t>
      </w:r>
    </w:p>
    <w:p w:rsidR="009E49D6" w:rsidRPr="002D5E2C" w:rsidRDefault="009E49D6" w:rsidP="009E49D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9E49D6" w:rsidRPr="002D5E2C" w:rsidRDefault="009E49D6" w:rsidP="009E49D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ข้อใดต่อไปนี้เป็นการเข้าร่วมชุมนุมที่ไม่ขัดต่อหลักกฎหมาย (ส.2.1, ป.6/1, พ.ศ.      )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ปิดถนนบางสายเป็นสถานที่ชุมนุม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ร่วมชุมนุมอย่างสงบไม่พกพาอาวุธใด ๆ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เปิดเครื่องขยายเสียงประกาศชักชวนประชาชนล่วงหน้า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 xml:space="preserve">4.  </w:t>
      </w:r>
      <w:r>
        <w:rPr>
          <w:rFonts w:ascii="TH SarabunPSK" w:hAnsi="TH SarabunPSK" w:cs="TH SarabunPSK"/>
          <w:sz w:val="44"/>
          <w:szCs w:val="44"/>
          <w:cs/>
        </w:rPr>
        <w:t>ตั้ง</w:t>
      </w:r>
      <w:r w:rsidRPr="002D5E2C">
        <w:rPr>
          <w:rFonts w:ascii="TH SarabunPSK" w:hAnsi="TH SarabunPSK" w:cs="TH SarabunPSK"/>
          <w:sz w:val="44"/>
          <w:szCs w:val="44"/>
          <w:cs/>
        </w:rPr>
        <w:t>เวทีอภิปรายแสดงความคิดเห็นทางการเมืองอย่างเปิดเผยบริเวณสี่แยก</w:t>
      </w:r>
    </w:p>
    <w:p w:rsidR="009E49D6" w:rsidRPr="002D5E2C" w:rsidRDefault="009E49D6" w:rsidP="009E49D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ข้อใดเป็นปัญหาการใช้กฎหมายที่พบมากที่สุดของไทย (ส.2.1, ป.6/1, พ.ศ.      )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ประชาชนส่วนใหญ่ไม่เห็นด้วยกับหลักกฎหมาย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ประชาชนขาดความเคารพในกฎหมาย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การตีความมีหลายแง่มุม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มีบทลงโทษน้อยเกินไป</w:t>
      </w:r>
    </w:p>
    <w:p w:rsidR="009E49D6" w:rsidRPr="002D5E2C" w:rsidRDefault="009E49D6" w:rsidP="009E49D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9E49D6" w:rsidRPr="002D5E2C" w:rsidRDefault="009E49D6" w:rsidP="009E49D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การกระทำของบุคคลในข้อใดมีความผิดและต้องได้รับโทษ   (ส.2.1, ป.6/1, พ.ศ.      )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สมภพกู้เงินจากเพื่อนข้างบ้าน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สมศักดิ์ขี่มอเตอร์ไซค์ซ้อนสามคน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สมใจเก็บขยะไปขายเพื่อหารายได้เพิ่ม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สมชายไปแจ้งความเรื่อวงขโมยขึ้นบ้าน</w:t>
      </w:r>
    </w:p>
    <w:p w:rsidR="009E49D6" w:rsidRDefault="009E49D6" w:rsidP="009E49D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9E49D6" w:rsidRPr="002D5E2C" w:rsidRDefault="009E49D6" w:rsidP="009E49D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ข้อใด</w:t>
      </w:r>
      <w:r w:rsidRPr="002D5E2C">
        <w:rPr>
          <w:rFonts w:ascii="TH SarabunPSK" w:hAnsi="TH SarabunPSK" w:cs="TH SarabunPSK"/>
          <w:sz w:val="44"/>
          <w:szCs w:val="44"/>
          <w:u w:val="single"/>
          <w:cs/>
        </w:rPr>
        <w:t>มิใช่</w:t>
      </w:r>
      <w:r w:rsidRPr="002D5E2C">
        <w:rPr>
          <w:rFonts w:ascii="TH SarabunPSK" w:hAnsi="TH SarabunPSK" w:cs="TH SarabunPSK"/>
          <w:sz w:val="44"/>
          <w:szCs w:val="44"/>
          <w:cs/>
        </w:rPr>
        <w:t>คุณลักษณะและมารยาทโดยทั่วไปของคนไทย  (ส.2.1, ป.6/2, พ.ศ.      )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กล้าแสดงออกอย่างเปิดเผย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มีมารยาทตามแบบชาวพุทธ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เคารพผู้อาวุโส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ประนีประนอม</w:t>
      </w:r>
    </w:p>
    <w:p w:rsidR="009E49D6" w:rsidRPr="002D5E2C" w:rsidRDefault="009E49D6" w:rsidP="009E49D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การกระทำที่ถูกต้องในสังคมที่มีคนหมายเชื้อชาติ หลายศาสนาอยู่ร่วมกัน คือข้อใด (ส.2.1, ป.6/2, พ.ศ.      )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ต่างคนต่างอยู่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สร้างวัฒนธรรมประเพณีขึ้นใหม่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ยอมรับในวัฒนธรรมของกันและกัน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ออกกฎหมายเพื่อบังคับใช้คนละฉบับ</w:t>
      </w:r>
    </w:p>
    <w:p w:rsidR="009E49D6" w:rsidRDefault="009E49D6" w:rsidP="009E49D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9E49D6" w:rsidRPr="002D5E2C" w:rsidRDefault="009E49D6" w:rsidP="009E49D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คุณค่าที่สำคัญของประเพณีท้องถิ่นคือข้อใด (ส.2.1, ป.6/2, พ.ศ.      )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ช่วยให้คนในท้องถิ่นมีงานทำ มีรายได้เพิ่มขึ้น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ส</w:t>
      </w:r>
      <w:r>
        <w:rPr>
          <w:rFonts w:ascii="TH SarabunPSK" w:hAnsi="TH SarabunPSK" w:cs="TH SarabunPSK" w:hint="cs"/>
          <w:sz w:val="44"/>
          <w:szCs w:val="44"/>
          <w:cs/>
        </w:rPr>
        <w:t>ะท้อนถึง</w:t>
      </w:r>
      <w:r w:rsidRPr="002D5E2C">
        <w:rPr>
          <w:rFonts w:ascii="TH SarabunPSK" w:hAnsi="TH SarabunPSK" w:cs="TH SarabunPSK"/>
          <w:sz w:val="44"/>
          <w:szCs w:val="44"/>
          <w:cs/>
        </w:rPr>
        <w:t>วิถีและการดำรงชีวิตของคนในท้องถิ่น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ยึดเหนี่ยวจิตใจของทุกคนให้เป็นหนึ่งเดียว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ทำให้ท้องถิ่นเป็นแหล่งท่องเที่ยว</w:t>
      </w:r>
    </w:p>
    <w:p w:rsidR="009E49D6" w:rsidRDefault="009E49D6" w:rsidP="009E49D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9E49D6" w:rsidRPr="002D5E2C" w:rsidRDefault="009E49D6" w:rsidP="009E49D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บุคคลในข้อใดต่อไปนี้แสดงออกถึงการมีมารยาทไทยได้อย่างเหมาะสม  (ส.2.1, ป.6/2, พ.ศ.      )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ธิติมา นั่งลงกราบหน้าโต๊ะหมู่บูชา 3 ครั้ง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นัดดา เลือกสวมหมวกใบเล็กๆ เวลาเข้าภายในพระอุโบสถ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ชุมพล เดินค้อมตัวและประสานมือเมื่อเดินผ่านเพื่อนที่ยืนคุยกันอยู่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วาสินี ตะโกนเรียกคุณครูประจำชั้นซึ่งพบกันที่ตลาดเพื่อจะไหว้ทักทาย</w:t>
      </w:r>
    </w:p>
    <w:p w:rsidR="009E49D6" w:rsidRPr="002D5E2C" w:rsidRDefault="009E49D6" w:rsidP="009E49D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การส่งเสริมประเพณีสงกรานต์ จะส่งผลต่อความเข้มแข็งสถาบันใดมากที่สุด (ส.2.1, ป.6/2, พ.ศ.      )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สถาบันศาสนา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สถาบันครอบครัว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สถาบันเศรษฐกิจ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สถาบันการปกครอง</w:t>
      </w:r>
    </w:p>
    <w:p w:rsidR="009E49D6" w:rsidRDefault="009E49D6" w:rsidP="009E49D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9E49D6" w:rsidRPr="002D5E2C" w:rsidRDefault="009E49D6" w:rsidP="009E49D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นักเรียนจะช่วยธำรงรักษาวัฒนธรรมอันดีงามของไทยให้คงอยู่ได้อย่างไร (ส.2.1, ป.6/2, พ.ศ.      )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ใส่ชุดผ้าใหมเมื่อไปเที่ยวกับครอบครัว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ปฏิบัติตนตามวิถีไทยทั้งการพูดและกิริยาท่าทาง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ปฏิเสธการใช้สินค้าอุปโภค บริโภคจากต่างประเทศ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เดินขบวนรณรงค์ให้คนในชุมชนอนุรักษ์วัฒนธรรมไทย</w:t>
      </w:r>
    </w:p>
    <w:p w:rsidR="009E49D6" w:rsidRPr="002D5E2C" w:rsidRDefault="009E49D6" w:rsidP="009E49D6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9E49D6" w:rsidRPr="002D5E2C" w:rsidRDefault="009E49D6" w:rsidP="009E49D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ข้อใดต่อไปนี้เป็นการช่วยอนุรักษ์วัฒนธรรมไทย (ส.2.1, ป.6/2, พ.ศ.      )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 นุ่นไปแสดงดนตรีไทยที่ประเทศญี่ปุ่น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นกไปทำงานพิเศษที่ร้านอาหารไทยในยุโรป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นิด ชอบรับประทานข้าวเหนียว ส้มตำเป็นประจำ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น้อย อยู่ต่างประเทศแต่เดินทางกลับประเทศไทยทุกปี</w:t>
      </w:r>
    </w:p>
    <w:p w:rsidR="009E49D6" w:rsidRPr="002D5E2C" w:rsidRDefault="009E49D6" w:rsidP="009E49D6">
      <w:pPr>
        <w:spacing w:after="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lastRenderedPageBreak/>
        <w:t>งานประเพณีใดของคนเชื้อสายมอญที่จัดเป็นงานยิ่งใหญ่คล้ายประเพณีไทย (ส.2.1, ป.6/2, พ.ศ.      )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1. สงกรานต์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2.  พืชมงคน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3.  ขึ้นบ้านใหม่</w:t>
      </w:r>
    </w:p>
    <w:p w:rsidR="009E49D6" w:rsidRPr="002D5E2C" w:rsidRDefault="009E49D6" w:rsidP="009E49D6">
      <w:pPr>
        <w:spacing w:after="0"/>
        <w:ind w:left="720"/>
        <w:rPr>
          <w:rFonts w:ascii="TH SarabunPSK" w:hAnsi="TH SarabunPSK" w:cs="TH SarabunPSK"/>
          <w:sz w:val="44"/>
          <w:szCs w:val="44"/>
        </w:rPr>
      </w:pPr>
      <w:r w:rsidRPr="002D5E2C">
        <w:rPr>
          <w:rFonts w:ascii="TH SarabunPSK" w:hAnsi="TH SarabunPSK" w:cs="TH SarabunPSK"/>
          <w:sz w:val="44"/>
          <w:szCs w:val="44"/>
          <w:cs/>
        </w:rPr>
        <w:t>4.  อุ้มพระดำน้ำ</w:t>
      </w:r>
    </w:p>
    <w:p w:rsidR="006666D8" w:rsidRDefault="006666D8">
      <w:bookmarkStart w:id="0" w:name="_GoBack"/>
      <w:bookmarkEnd w:id="0"/>
    </w:p>
    <w:sectPr w:rsidR="0066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D6"/>
    <w:rsid w:val="006666D8"/>
    <w:rsid w:val="009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6A409-801B-4D68-B6B5-FCF86619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D6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napadon yingyongsakul</dc:creator>
  <cp:keywords/>
  <dc:description/>
  <cp:lastModifiedBy>napadon yingyongsakul</cp:lastModifiedBy>
  <cp:revision>1</cp:revision>
  <dcterms:created xsi:type="dcterms:W3CDTF">2017-06-18T16:23:00Z</dcterms:created>
  <dcterms:modified xsi:type="dcterms:W3CDTF">2017-06-18T16:24:00Z</dcterms:modified>
</cp:coreProperties>
</file>